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15C" w:rsidRDefault="00FB045A" w:rsidP="00FB045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449060" cy="9220794"/>
            <wp:effectExtent l="19050" t="0" r="8890" b="0"/>
            <wp:docPr id="1" name="Рисунок 1" descr="C:\Users\User\AppData\Local\Temp\Rar$DIa1.152\Scan 2024-10-01 03_4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.152\Scan 2024-10-01 03_47_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2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0D715C" w:rsidRDefault="000D715C" w:rsidP="00EC7720">
      <w:pPr>
        <w:jc w:val="center"/>
        <w:rPr>
          <w:rFonts w:ascii="Times New Roman" w:hAnsi="Times New Roman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</w:rPr>
        <w:lastRenderedPageBreak/>
        <w:t>Федеральная рабочая программа по учебному предмету «Родной (кабардино-черкесский) язык». НОО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СОДЕРЖАНИЕ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 xml:space="preserve">Пояснительная записка ..................................................................................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>Содержание обучения ....................................................................................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 xml:space="preserve">3 класс..........................................................................................................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 xml:space="preserve">Планируемые результаты освоения программы  на уровне начального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>общего образования .....................................................................................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>Личностные результаты...........................................................................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hAnsi="Times New Roman" w:cs="Times New Roman"/>
          <w:sz w:val="20"/>
          <w:szCs w:val="20"/>
        </w:rPr>
        <w:t>Метапредметные</w:t>
      </w:r>
      <w:proofErr w:type="spellEnd"/>
      <w:r w:rsidRPr="00161B99">
        <w:rPr>
          <w:rFonts w:ascii="Times New Roman" w:hAnsi="Times New Roman" w:cs="Times New Roman"/>
          <w:sz w:val="20"/>
          <w:szCs w:val="20"/>
        </w:rPr>
        <w:t xml:space="preserve"> результаты...................................................................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 xml:space="preserve">Предметные результаты...........................................................................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 xml:space="preserve">Тематическое планирование........................................................................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61B99">
        <w:rPr>
          <w:rFonts w:ascii="Times New Roman" w:hAnsi="Times New Roman" w:cs="Times New Roman"/>
          <w:sz w:val="20"/>
          <w:szCs w:val="20"/>
        </w:rPr>
        <w:t xml:space="preserve">3 класс........................................................................................................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lastRenderedPageBreak/>
        <w:t>1. 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Федеральная рабочая программа по учебному предмету «Родной (кабардино-черкесский) язык» (предметная область «Родной язык и литературное чтение на родном языке») (далее соответственно - программа по родному (кабардино-черкесскому) языку, родной (кабардино-черкесский) язык, кабардино-черкесский язык) разработана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для обучающихся, владеющих родным (кабардино-черкесским) языком</w:t>
      </w:r>
      <w:r w:rsidRPr="00161B99">
        <w:rPr>
          <w:rFonts w:ascii="Times New Roman" w:eastAsia="Calibri" w:hAnsi="Times New Roman" w:cs="Times New Roman"/>
          <w:sz w:val="20"/>
          <w:szCs w:val="20"/>
        </w:rPr>
        <w:t>, и включает пояснительную записку, содержание обучения, планируемые результаты освоения программы по родному (кабардино-черкесскому) языку (</w:t>
      </w:r>
      <w:hyperlink r:id="rId7" w:history="1">
        <w:r w:rsidRPr="00161B99">
          <w:rPr>
            <w:rStyle w:val="a3"/>
            <w:rFonts w:ascii="Times New Roman" w:eastAsia="Calibri" w:hAnsi="Times New Roman" w:cs="Times New Roman"/>
            <w:sz w:val="20"/>
            <w:szCs w:val="20"/>
          </w:rPr>
          <w:t>Приказ Министерства просвещения Российской Федерации от 18.05.2023 № 372</w:t>
        </w:r>
        <w:proofErr w:type="gramEnd"/>
        <w:r w:rsidRPr="00161B99">
          <w:rPr>
            <w:rStyle w:val="a3"/>
            <w:rFonts w:ascii="Times New Roman" w:eastAsia="Calibri" w:hAnsi="Times New Roman" w:cs="Times New Roman"/>
            <w:sz w:val="20"/>
            <w:szCs w:val="20"/>
          </w:rPr>
          <w:t xml:space="preserve"> «</w:t>
        </w:r>
        <w:proofErr w:type="gramStart"/>
        <w:r w:rsidRPr="00161B99">
          <w:rPr>
            <w:rStyle w:val="a3"/>
            <w:rFonts w:ascii="Times New Roman" w:eastAsia="Calibri" w:hAnsi="Times New Roman" w:cs="Times New Roman"/>
            <w:sz w:val="20"/>
            <w:szCs w:val="20"/>
          </w:rPr>
          <w:t>Об утверждении федеральной образовательной программы начального общего образования»</w:t>
        </w:r>
      </w:hyperlink>
      <w:r w:rsidRPr="00161B99">
        <w:rPr>
          <w:rFonts w:ascii="Times New Roman" w:eastAsia="Calibri" w:hAnsi="Times New Roman" w:cs="Times New Roman"/>
          <w:sz w:val="20"/>
          <w:szCs w:val="20"/>
        </w:rPr>
        <w:t>).</w:t>
      </w:r>
      <w:proofErr w:type="gramEnd"/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2. Пояснительная записка отражает общие цели изучения родного (кабардино-черкесского) языка, место в структуре учебного плана, а также подходы к отбору содержания, к определению планируемых результатов.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3. Содержание обучения раскрывает содержательные линии,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которые предлагаются для обязательного изучения в каждом классе на уровне начального общего образования.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4. Планируемые результаты освоения программы по родному (кабардино-черкесскому) языку включают личностные,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метапредметные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результаты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 xml:space="preserve">за весь период обучения на уровне начального общего образования,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а также предметные достижения обучающегося за каждый год обучения.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  <w:u w:val="single"/>
        </w:rPr>
        <w:t>5. ПОЯСНИТЕЛЬНАЯ ЗАПИСКА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5.1. Программа по родному (кабардино-черкесскому) языку разработана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 xml:space="preserve">с целью оказания методической помощи учителю в создании рабочей программы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по учебному предмету, ориентированной на современные тенденции в образовании и активные методики обучения.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На уровне начального общего образования изучение родного (кабардино-черкесского) языка имеет особое значение в развитии обучающегося. Приобретённые знания, опыт выполнения предметных и универсальных действий на материале родного (кабардино-черкесского) языка станут фундаментом обучения в основном звене школы, а также будут востребованы в жизни.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Родной (кабардино-черкесский)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Учебный предмет родной (кабардино-черкесский)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В условиях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билингвальной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В ходе изучения родного кабардинского языка предполагается использование материалов кабардино-черкесской литературы, истории и культуры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адыгов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установление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межпредметных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связей с изучаемыми курсами («Русский язык», «Литературное чтение», «Литературное чтение на родном языке», «Окружающий мир» и другими).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5.2. В содержании программы по родному (кабардино-черкесскому) языку выделяются три содержательные линии: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первая содержательная линия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161B99">
        <w:rPr>
          <w:rFonts w:ascii="Times New Roman" w:eastAsia="Calibri" w:hAnsi="Times New Roman" w:cs="Times New Roman"/>
          <w:sz w:val="20"/>
          <w:szCs w:val="20"/>
        </w:rPr>
        <w:t>обеспечивает наблюдение за употреблением языковых единиц, развитие базовых умений и навыков использования языковых единиц в учебных и практических ситуациях, формирование первоначальных представлений о нормах современного кабардино-черкесского литературного языка, развитие потребности обращаться к нормативным словарям современного кабардинского литературного языка и совершенствование умений пользоваться словарями, ведущий компонент данной содержательной линии - работа с текстами: развитие умений понимать, анализировать предлагаемые тексты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и создавать собственные тексты разных типов;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lastRenderedPageBreak/>
        <w:t>вторая содержательная линия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связана с совершенствованием четырёх видов речевой деятельности в их взаимосвязи, развитием коммуникативных навыков обучающихся (умениями определять цели общения, адекватно участвовать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в речевом общении);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третья содержательная линия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161B99">
        <w:rPr>
          <w:rFonts w:ascii="Times New Roman" w:eastAsia="Calibri" w:hAnsi="Times New Roman" w:cs="Times New Roman"/>
          <w:sz w:val="20"/>
          <w:szCs w:val="20"/>
        </w:rPr>
        <w:t>направлена на изучение национальн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культурной специфики родного языка, на знакомство с нормами кабардинского речевого этикета;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5.3. 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Изучение родного (кабардино-черкесского) языка направлено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на достижение следующих целей: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формирование первоначальных представлений о языке как основе национального самосознания, о единстве и многообразии языкового и культурного пространства России;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кабардинского языка как государственного языка Кабардино-Балкарской Республики;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этикета,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овладение умением использовать знания для решения познавательных, практических и коммуникативных задач, овладение умением наблюдать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 xml:space="preserve">за функционированием языковых единиц, анализировать, классифицировать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 оценивать языковые единицы с точки зрения особенностей картины мира, отраженной в языке;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овладение умением работать с текстом, осуществлять элементарный информационный поиск, извлекать и преобразовывать необходимую информацию;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формирование представлений о родном языке как духовной, нравственной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 культурной ценности народа, осознание национального своеобразия родного языка, формирование познавательного интереса, любви, уважительного отношения к родному языку, а через него - к культуре своего народа, воспитание уважительного отношения к культурам и языкам народов России;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овладение кабардино-черкесским языком на элементарном уровне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 формирование первоначальных коммуникативных умений и культуры речи, обеспечивающих владение родным литературным языком в разных ситуациях его использования, обогащение словарного запаса и грамматического строя речи, развитие потребности к речевому самосовершенствованию, приобретение практического опыта исследовательской работы по родному языку, воспитание самостоятельности в приобретении знаний, овладение основными видами речевой деятельности на основе первоначальных представлений о нормах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современного русского литературного языка: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аудированием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 говорением, чтением, письмом;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5.4.  Общее число часов, рекомендованных для изучения родного (кабардино-чер</w:t>
      </w:r>
      <w:r w:rsidR="00A14BDF">
        <w:rPr>
          <w:rFonts w:ascii="Times New Roman" w:eastAsia="Times New Roman" w:hAnsi="Times New Roman" w:cs="Times New Roman"/>
          <w:sz w:val="20"/>
          <w:szCs w:val="20"/>
        </w:rPr>
        <w:t>кесского) языка и литературы  в 3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 классе  составлена из расчета 34 часа,  разделены по  17 ч.  в  год(0,5 ч. в неделю,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161B99">
        <w:rPr>
          <w:rFonts w:ascii="Times New Roman" w:eastAsia="Times New Roman" w:hAnsi="Times New Roman" w:cs="Times New Roman"/>
          <w:sz w:val="20"/>
          <w:szCs w:val="20"/>
          <w:highlight w:val="yellow"/>
        </w:rPr>
        <w:br/>
      </w:r>
      <w:r w:rsidRPr="00161B99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6. СОДЕРЖАНИЕ ОБУЧЕНИЯ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</w:rPr>
        <w:t>6.  3 КЛАСС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6.1. Речь, предложение, слово.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Понятие о предложении. Виды предложений по цели. Высказывания. Члены предложения.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Учебный диалог. Речевой этикет. «Я общаюсь с другом». Расска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з-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повествование, монолог «Мой солнечный город Нальчик».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6.2. Звуки и буквы. Буквы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и</w:t>
      </w:r>
      <w:proofErr w:type="spellEnd"/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в словах. Звук [э] и 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буква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а в основе слова. Проверочные слова. Буква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перед буквой у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Хьэрф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у-м</w:t>
      </w:r>
      <w:proofErr w:type="spellEnd"/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пэкIэ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къыщыкIуэр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). Согласные звуки и буквы, парные и непарные звонкие и глухие согласные. Согласные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абруптивные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буквы. Ударение. Место ударения в слове. Случаи, когда ударение статично (в исконно кабардинских словах). Случаи, когда особенности ударения кабардинского языка не соблюдаются (в заимствованных словах). Интонация. Транскрипция. Порядок фонетического разбора. Фонетический разбор слова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Письменный рассказ «Письмо зарубежному сверстнику» (с использованием электронных ресурсов). Изложение.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6.3. Слово, словосочетание.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Прямое и переносное значение слова. Определительные словосочетания. Правописание определительных словосочетаний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Проектное задание «Горжусь своими земляками» (с использованием электронных ресурсов).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6.4. Состав слова.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Корень слова. Однокоренные слова, формы одного и того же слова. Окончание. Приставка. Словообразовательные префиксы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щI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-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дэ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къа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-, на-,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нэ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-, те-,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хуэ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хэ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- и суффиксов -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шхуэ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, -рей, -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кIэ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щIэ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гъэ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ншэ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и так далее. Личные приставки в слове и их правописание. Правописание собственных имён существительных и личных приставок. Личные приставки и первая буква корня. Правописание приставки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зэр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-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>, мы- с собственными именами. Суффикс. Словообразовательные формообразующие префиксы и суффиксы. Основа слова. Правописание и перед личной приставкой у. Морфемный разбор слова.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Работа с деформированным текстом «Праздник в нашей семье».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6.5. Морфология.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Части речи.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Имя существительное. Собственные и нарицательные имена существительные. Множественное и единственное число существительных. Склонение существительных по падежам. Правописание падежных окончаний имён существительных.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Имя прилагательное. Вопросы, на которые отвечают прилагательные. Существительные и прилагательные.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Глагол, как часть речи. Настоящее, будущее и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прошедщее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время глагола. Вопросы «сыт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ищ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>эр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?», «сыт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ищIар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?», «сыт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ищIэнур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?».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Местоимение. Личные местоимения: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сэ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уэ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ар, абы,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дэ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фэ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ахэр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абыхэм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. Притяжательные местоимения: си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сысей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уи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ууей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ди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дыдей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), фи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фыфей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), и (ей), я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яй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зи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зей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) (две формы). Указательные местоимения: мо, мор, мы,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мыр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>, а, ар.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Послелоги, правописание и значение. 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Виды послелогов: временные: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пщIондэ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нэужь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(до, после), пространственные: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деж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нэс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къэс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) (у, от, к, в, до) причинные: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щхьэкIэ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папщIэ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(ради, для, из-за), определительные: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хуэдиз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Calibri" w:hAnsi="Times New Roman" w:cs="Times New Roman"/>
          <w:sz w:val="20"/>
          <w:szCs w:val="20"/>
        </w:rPr>
        <w:t>нэблагъэ</w:t>
      </w:r>
      <w:proofErr w:type="spell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(около).</w:t>
      </w:r>
      <w:proofErr w:type="gramEnd"/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Морфологический разбор частей речи. 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Рассказ «Достопримечательности моей республики» с использованием электронных ресурсов. Сочинение «Добрые обычаи кабардинского народа». Развитие речи. Учебный монолог «Пропала собачка».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6.6. Синтаксис и пунктуация.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Знаки препинания в предложениях Виды предложений по цели высказывания повествовательное, вопросительное, восклицательное, побудительное. Главные члены предложения: подлежащее, сказуемое.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Изложение. Учебный диалог «Мои увлечения».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546DCF" w:rsidRPr="00161B99" w:rsidRDefault="00546DCF" w:rsidP="00546DC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  <w:u w:val="single"/>
        </w:rPr>
        <w:t>7. Планируемые результаты освоения программы по родному (кабардино-черкесскому) языку на уровне начального общего образования.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7.1. В результате изучения родного (кабардино-черкесского) языка на уровне начального общего образования 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>личностные результаты: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</w:rPr>
        <w:lastRenderedPageBreak/>
        <w:t>1) гражданско-патриотического воспитания: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становление ценностного отношения к своей Родине, в том числе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через изучение родного (кабардино-черкесского) языка, являющегося частью истории и культуры страны;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осознание своей этнокультурной и российской гражданской идентичности, понимание статуса родного (кабардино-черкесского) языка в Российской Федерации и в субъекте;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сопричастность к прошлому, настоящему и будущему родного края,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в том числе при работе с учебными текстами;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уважение к своему и другим народам России;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человеке как члене общества, о правах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и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161B9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д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>уховно-нравственного воспитания: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признание индивидуальности каждого человека;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проявление сопереживания, уважения и доброжелательности (в том числе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с использованием адекватных языковых сре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дств дл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>я выражения своего состояния и чувств);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161B9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эстетического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4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ф</w:t>
      </w:r>
      <w:r w:rsidRPr="00161B99">
        <w:rPr>
          <w:rFonts w:ascii="Times New Roman" w:eastAsia="Calibri" w:hAnsi="Times New Roman" w:cs="Times New Roman"/>
          <w:sz w:val="20"/>
          <w:szCs w:val="20"/>
        </w:rPr>
        <w:t>изического воспитания, формирования культуры здоровья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и эмоционального благополучия: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бережное отношение к физическому и психическому здоровью, выбор приемлемых способов речевого самовыражения, соблюдение норм речевого этикета;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5) трудового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(в том числе через примеры из учебных текстов);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6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э</w:t>
      </w:r>
      <w:r w:rsidRPr="00161B99">
        <w:rPr>
          <w:rFonts w:ascii="Times New Roman" w:eastAsia="Calibri" w:hAnsi="Times New Roman" w:cs="Times New Roman"/>
          <w:sz w:val="20"/>
          <w:szCs w:val="20"/>
        </w:rPr>
        <w:t>кологического воспитания: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бережное отношение к природе, формируемое в процессе работы над текстами;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неприятие действий, приносящих вред природе;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161B9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ценности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научного познания: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научной картине мира (в том числе первоначальные представление о системе родного (кабардино-черкесского) языка);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познавательные интересы, активность, инициативность, любознательность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и самостоятельность в познании (в том числе познавательный интерес к изучению родного (кабардино-черкесского) языка).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7.2. В</w:t>
      </w: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результате изучения родного (кабардино-черкесского)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lastRenderedPageBreak/>
        <w:t>7.2.1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У</w:t>
      </w: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базовые логические действия как часть познавательных 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>универсальных учебных действий: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сравнивать различные языковые единицы, устанавливать основания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для сравнения языковых единиц, устанавливать аналогии языковых единиц, сравнивать языковые единицы и явления родного (кабардино-черкесского) языка  с языковыми явлениями русского языка;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объединять объекты (языковые единицы) по заданному признаку;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устанавливать причинно-следственные связи в ситуациях наблюдения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за языковым материалом, делать выводы.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7.2.2.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 помощью учителя формулировать цель, планировать изменения языкового объекта, речевой ситуации;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сравнивать несколько вариантов решения задачи, выбирать наиболее 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подходящий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(на основе предложенных критериев);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выполнять по предложенному плану проектное задание;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прогнозировать возможное развитие процессов, событий и их последствия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в аналогичных или сходных ситуациях.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7.2.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3. У обучающегося</w:t>
      </w: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будут сформированы следующие умения работать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с информацией как часть познавательных универсальных учебных действий: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выбирать источник получения информации: словарь, справочник;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распознавать достоверную и недостоверную информацию самостоятельно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или на основании предложенного учителем способа её проверки (с помощью словарей, справочников);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соблюдать с помощью взрослых (учителей,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о написании и произношении слова, о значении слова, о происхождении слова, о синонимах слова);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анализировать и создавать текстовую, виде</w:t>
      </w:r>
      <w:proofErr w:type="gramStart"/>
      <w:r w:rsidRPr="00161B99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161B99">
        <w:rPr>
          <w:rFonts w:ascii="Times New Roman" w:eastAsia="Calibri" w:hAnsi="Times New Roman" w:cs="Times New Roman"/>
          <w:sz w:val="20"/>
          <w:szCs w:val="20"/>
        </w:rPr>
        <w:t>, графическую, звуковую информацию в соответствии с учебной задачей;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7.2.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4. У</w:t>
      </w: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умения общения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 xml:space="preserve">как часть 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>коммуникативных универсальных учебных действий: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воспринимать и формулировать суждения, выражать эмоции в соответствии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с целями и условиями общения в знакомой среде;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признавать возможность существования разных точек зрения;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корректно и аргументировано высказывать своё мнение;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строить речевое высказывание в соответствии с поставленной задачей;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создавать устные и письменные тексты (описание, рассуждение, повествование);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готовить небольшие публичные выступления;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 xml:space="preserve">7.2.5. У обучающегося будут сформированы следующие умения самоорганизации как части 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>регулятивных универсальных учебных действий: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планировать действия по решению учебной задачи для получения результата;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выстраивать последовательность выбранных действий.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7.2.6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161B99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устанавливать причины успеха (неудач) учебной деятельности;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корректировать свои учебные действия для преодоления речевых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и орфографических ошибок.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7.2.7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161B99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совместной деятельности: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формулировать краткосрочные и долгосрочные цели (индивидуальные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с учетом участия в коллективных задачах) в стандартной (типовой) ситуации</w:t>
      </w:r>
      <w:r w:rsidRPr="00161B99">
        <w:rPr>
          <w:rFonts w:ascii="Times New Roman" w:eastAsia="Calibri" w:hAnsi="Times New Roman" w:cs="Times New Roman"/>
          <w:sz w:val="20"/>
          <w:szCs w:val="20"/>
        </w:rPr>
        <w:br/>
        <w:t>на основе предложенного формата планирования, распределения промежуточных шагов и сроков;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проявлять готовность руководить, выполнять поручения, подчиняться;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ответственно выполнять свою часть работы;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оценивать свой вклад в общий результат;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выполнять совместные проектные задания с опорой на предложенные образцы.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61B99">
        <w:rPr>
          <w:rFonts w:ascii="Times New Roman" w:eastAsia="Calibri" w:hAnsi="Times New Roman" w:cs="Times New Roman"/>
          <w:sz w:val="20"/>
          <w:szCs w:val="20"/>
        </w:rPr>
        <w:t>7.3</w:t>
      </w:r>
      <w:r w:rsidRPr="00161B9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Предметные результаты изучения родного (кабардино-черкесского) языка. К концу обучения в 3 классе </w:t>
      </w:r>
      <w:proofErr w:type="gramStart"/>
      <w:r w:rsidRPr="00161B99">
        <w:rPr>
          <w:rFonts w:ascii="Times New Roman" w:eastAsia="Calibri" w:hAnsi="Times New Roman" w:cs="Times New Roman"/>
          <w:b/>
          <w:sz w:val="20"/>
          <w:szCs w:val="20"/>
        </w:rPr>
        <w:t>обучающийся</w:t>
      </w:r>
      <w:proofErr w:type="gramEnd"/>
      <w:r w:rsidRPr="00161B99">
        <w:rPr>
          <w:rFonts w:ascii="Times New Roman" w:eastAsia="Calibri" w:hAnsi="Times New Roman" w:cs="Times New Roman"/>
          <w:b/>
          <w:sz w:val="20"/>
          <w:szCs w:val="20"/>
        </w:rPr>
        <w:t xml:space="preserve"> научится: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161B99">
        <w:rPr>
          <w:rFonts w:ascii="Times New Roman" w:eastAsia="Times New Roman" w:hAnsi="Times New Roman" w:cs="Times New Roman"/>
          <w:spacing w:val="7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«речь», «предложение», «слово», «слог», «ударение», «звук»,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«гласный»,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«согласный»,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«слог-слияние»,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делить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br/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слова;</w:t>
      </w:r>
      <w:proofErr w:type="gramEnd"/>
    </w:p>
    <w:p w:rsidR="00546DCF" w:rsidRPr="00161B99" w:rsidRDefault="00546DCF" w:rsidP="00546DCF">
      <w:pPr>
        <w:widowControl w:val="0"/>
        <w:tabs>
          <w:tab w:val="left" w:pos="1181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определять признаки всех видов звуков и букв в кабардинском языке, давать им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качественную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характеристику;</w:t>
      </w:r>
    </w:p>
    <w:p w:rsidR="00546DCF" w:rsidRPr="00161B99" w:rsidRDefault="00546DCF" w:rsidP="00546DCF">
      <w:pPr>
        <w:widowControl w:val="0"/>
        <w:tabs>
          <w:tab w:val="left" w:pos="1181"/>
        </w:tabs>
        <w:autoSpaceDE w:val="0"/>
        <w:autoSpaceDN w:val="0"/>
        <w:spacing w:before="10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проводить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фонетический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анализ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самостоятельно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предложенному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алгоритму;</w:t>
      </w:r>
    </w:p>
    <w:p w:rsidR="00546DCF" w:rsidRPr="00161B99" w:rsidRDefault="00546DCF" w:rsidP="00546DCF">
      <w:pPr>
        <w:widowControl w:val="0"/>
        <w:tabs>
          <w:tab w:val="left" w:pos="1181"/>
        </w:tabs>
        <w:autoSpaceDE w:val="0"/>
        <w:autoSpaceDN w:val="0"/>
        <w:spacing w:before="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определять особенности ударения в кабардинском языке, выявлять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заимствованную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лексику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особенностям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ударения в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других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языках;</w:t>
      </w:r>
    </w:p>
    <w:p w:rsidR="00546DCF" w:rsidRPr="00161B99" w:rsidRDefault="00546DCF" w:rsidP="00546DCF">
      <w:pPr>
        <w:widowControl w:val="0"/>
        <w:tabs>
          <w:tab w:val="left" w:pos="1181"/>
        </w:tabs>
        <w:autoSpaceDE w:val="0"/>
        <w:autoSpaceDN w:val="0"/>
        <w:spacing w:before="1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осознавать значение понятия «родственные слова», соотносить его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 xml:space="preserve"> с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понятием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«однокоренные слова»,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подбирать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проверочные слова;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8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подбирать близкие и противоположные по значению слова к словам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разных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частей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уточнять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значение;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различать однокоренные слова и различные формы одного и того же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 слова, употребленные в прямом и переносном значении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(простые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случаи);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однозначно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выделяемыми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морфемами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формообразующие аффиксы и окончание, основу (простые случаи), корень,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суффикс,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префикс;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lastRenderedPageBreak/>
        <w:t>подбирать</w:t>
      </w:r>
      <w:r w:rsidRPr="00161B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заданной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морфемой;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62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образовывать</w:t>
      </w:r>
      <w:r w:rsidRPr="00161B99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161B99">
        <w:rPr>
          <w:rFonts w:ascii="Times New Roman" w:eastAsia="Times New Roman" w:hAnsi="Times New Roman" w:cs="Times New Roman"/>
          <w:spacing w:val="8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61B99">
        <w:rPr>
          <w:rFonts w:ascii="Times New Roman" w:eastAsia="Times New Roman" w:hAnsi="Times New Roman" w:cs="Times New Roman"/>
          <w:spacing w:val="8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161B99">
        <w:rPr>
          <w:rFonts w:ascii="Times New Roman" w:eastAsia="Times New Roman" w:hAnsi="Times New Roman" w:cs="Times New Roman"/>
          <w:spacing w:val="8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словообразовательных</w:t>
      </w:r>
      <w:r w:rsidRPr="00161B99">
        <w:rPr>
          <w:rFonts w:ascii="Times New Roman" w:eastAsia="Times New Roman" w:hAnsi="Times New Roman" w:cs="Times New Roman"/>
          <w:spacing w:val="8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префиксов: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щI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къа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на-,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те-,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хуэ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хэ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суффиксов: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шхуэ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-рей,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кIэ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щIэ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гъэ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 -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ншэ</w:t>
      </w:r>
      <w:proofErr w:type="spellEnd"/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так далее;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25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определять способы образования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джэд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къаз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джэдкъаз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(домашняя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птица),</w:t>
      </w:r>
      <w:r w:rsidRPr="00161B99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джэд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цы</w:t>
      </w:r>
      <w:proofErr w:type="spellEnd"/>
      <w:r w:rsidRPr="00161B99"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61B9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джэдыц</w:t>
      </w:r>
      <w:proofErr w:type="spellEnd"/>
      <w:r w:rsidRPr="00161B99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(перо</w:t>
      </w:r>
      <w:r w:rsidRPr="00161B99"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птицы),</w:t>
      </w:r>
      <w:r w:rsidRPr="00161B99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слитное</w:t>
      </w:r>
      <w:r w:rsidRPr="00161B9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раздельное правописание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определительных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словосочетаний,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соединительная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гласная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буква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объяснять в каких случаях определительные словосочетания пишутся</w:t>
      </w:r>
      <w:r w:rsidRPr="00161B9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слитно;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словообразовательные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формообразующие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приставки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 суффиксы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словах,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префиксы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суффиксы,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обозначающие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лицо,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число,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время;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определять падежные окончания в словах, находить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основу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исключая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окончание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 формообразующие</w:t>
      </w:r>
      <w:r w:rsidRPr="00161B9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префиксы и суффиксы;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5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проводить</w:t>
      </w:r>
      <w:r w:rsidRPr="00161B9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морфемный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разбор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5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префиксы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зэр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мы-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личные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префиксы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собственными именами: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зэры-Мадинэ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мы-Иналмэ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сы-Алийщ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 так далее;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словари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решении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языковых</w:t>
      </w:r>
      <w:r w:rsidRPr="00161B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161B9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задач;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58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 части речи на основе усвоенных признаков (в объёме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программы);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существительные,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начальную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форму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имени существительного;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определять грамматические признаки имён существительных (падеж,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число);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изменять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существительные по числам</w:t>
      </w:r>
      <w:r w:rsidRPr="00161B99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падежам;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5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 имена существительные, имеющие форму одного числа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(единственного или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множественного);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находить имена существительные в предложении, в тексте, задавать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падежных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формах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(без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терминологии):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хэт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сыт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сытыр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сытым?»,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«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сытымкIэ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«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сытырауэ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?»;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собственные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нарицательные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существительные;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 имена прилагательные, определять зависимость имени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прилагательного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формы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существительного,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изменять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числам,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согласовать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существительными 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числам,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падежам;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5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 глаголы, определять грамматические признаки глагола,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форму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лица,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времени,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числа;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распознавать местоимения, виды местоимений: личные местоимения: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уэ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ар, абы,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фэ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ахэр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абыхэм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 притяжательные местоимения: си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сысей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),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уи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ууей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),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ди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дыдей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), фи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фыфей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), и (ей), я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яй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),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зи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зей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) (две формы), указательные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местоимения: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мор,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мы,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мыр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ар;</w:t>
      </w:r>
      <w:proofErr w:type="gramEnd"/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производить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морфологический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разбор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изучаемых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самостоятельных</w:t>
      </w:r>
      <w:r w:rsidRPr="00161B9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частей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объёме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программы),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пользуясь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алгоритмом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разбора</w:t>
      </w:r>
      <w:r w:rsidRPr="00161B99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учебнике;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узнавать и использовать послелоги, распознавать виды послелогов: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временные: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пщIондэ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нэужь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(до, после), пространственные: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деж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нэс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къэс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(у,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от, к, в, до) причинные: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щхьэкIэ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папщIэ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(ради, для, из-за), определительные: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хуэдиз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нэблагъэ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(около), употреблять в речи послелоги сочетая с именами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местоимениями;</w:t>
      </w:r>
      <w:proofErr w:type="gramEnd"/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вид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цели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(повествовательные,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вопросительные,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побудительные)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интонации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(восклицательные,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невосклицательные),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161B9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составлять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161B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понятия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«члены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предложения»</w:t>
      </w:r>
      <w:r w:rsidRPr="00161B9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 «части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речи»;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5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находить главные члены предложения (подлежащее и сказуемое)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второстепенные члены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предложения, задавать вопросы к второстепенным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членам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устанавливать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помощи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вопросов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связь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словами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предложении;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отличать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основу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словосочетания,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выделять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предложении словосочетания;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части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текста,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последовательность,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восстанавливать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последовательность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частей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lastRenderedPageBreak/>
        <w:t>последовательность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предложений в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повествовательного характера;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определять последовательность частей текста, составлять план текста,</w:t>
      </w:r>
      <w:r w:rsidRPr="00161B9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составлять</w:t>
      </w:r>
      <w:r w:rsidRPr="00161B99"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собственные</w:t>
      </w:r>
      <w:r w:rsidRPr="00161B99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тексты</w:t>
      </w:r>
      <w:r w:rsidRPr="00161B99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5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предложенным</w:t>
      </w:r>
      <w:r w:rsidRPr="00161B99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самостоятельно составленным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планам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(при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работе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над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изложением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сочинением);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писать диктант,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применяя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правила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правописания: 55-65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списывание: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26-40 слов,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словарный диктант-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11-12 слов;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изменять имена существительные по числа, согласовывать имена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прилагательные с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существительными</w:t>
      </w:r>
      <w:r w:rsidRPr="00161B9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(слитное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раздельное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написание);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5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употреблять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согласованные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послелоги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именами</w:t>
      </w:r>
      <w:r w:rsidRPr="00161B9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существительными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местоимениями;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изменять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глаголы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лицам, по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числам,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временам;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выполнять фонетический, морфемный и морфологический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разборы</w:t>
      </w:r>
      <w:proofErr w:type="gram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ориентируясь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алгоритмы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памятках,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приведенных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учебнике;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вычленять</w:t>
      </w:r>
      <w:r w:rsidRPr="00161B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предложении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основу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словосочетания;</w:t>
      </w:r>
    </w:p>
    <w:p w:rsidR="00546DCF" w:rsidRPr="00161B99" w:rsidRDefault="00546DCF" w:rsidP="00546DCF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изложение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(45-50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слов)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сочинение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(15-20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слов)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коллективно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br/>
        <w:t>или самостоятельно составленному плану под руководством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учителя.</w:t>
      </w:r>
    </w:p>
    <w:p w:rsidR="00546DCF" w:rsidRPr="00161B99" w:rsidRDefault="00546DCF" w:rsidP="00546D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46DCF" w:rsidRPr="00161B99" w:rsidRDefault="00546DCF" w:rsidP="00546DC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46DCF" w:rsidRPr="00161B99" w:rsidRDefault="00546DCF" w:rsidP="00546DCF">
      <w:pPr>
        <w:shd w:val="clear" w:color="auto" w:fill="FFFFFF"/>
        <w:tabs>
          <w:tab w:val="center" w:pos="0"/>
          <w:tab w:val="left" w:pos="8107"/>
        </w:tabs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1B99">
        <w:rPr>
          <w:rFonts w:ascii="Times New Roman" w:hAnsi="Times New Roman" w:cs="Times New Roman"/>
          <w:b/>
          <w:sz w:val="20"/>
          <w:szCs w:val="20"/>
        </w:rPr>
        <w:t>Тематическое планирование</w:t>
      </w:r>
    </w:p>
    <w:p w:rsidR="00546DCF" w:rsidRPr="00161B99" w:rsidRDefault="00546DCF" w:rsidP="00546DCF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4"/>
        <w:tblW w:w="7938" w:type="dxa"/>
        <w:tblInd w:w="855" w:type="dxa"/>
        <w:tblLook w:val="04A0"/>
      </w:tblPr>
      <w:tblGrid>
        <w:gridCol w:w="950"/>
        <w:gridCol w:w="5854"/>
        <w:gridCol w:w="1134"/>
      </w:tblGrid>
      <w:tr w:rsidR="00546DCF" w:rsidRPr="00161B99" w:rsidTr="00546DCF">
        <w:trPr>
          <w:trHeight w:val="489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Раздел, глава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Кол-во часов</w:t>
            </w:r>
          </w:p>
        </w:tc>
      </w:tr>
      <w:tr w:rsidR="00546DCF" w:rsidRPr="00161B99" w:rsidTr="00546DCF">
        <w:trPr>
          <w:trHeight w:val="341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 в</w:t>
            </w:r>
            <w:r w:rsidR="000F0540" w:rsidRPr="00161B99">
              <w:rPr>
                <w:rFonts w:ascii="Times New Roman" w:hAnsi="Times New Roman"/>
                <w:sz w:val="20"/>
                <w:szCs w:val="20"/>
              </w:rPr>
              <w:t>о 2</w:t>
            </w:r>
            <w:r w:rsidRPr="00161B99">
              <w:rPr>
                <w:rFonts w:ascii="Times New Roman" w:hAnsi="Times New Roman"/>
                <w:sz w:val="20"/>
                <w:szCs w:val="20"/>
              </w:rPr>
              <w:t xml:space="preserve"> классе.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46DCF" w:rsidRPr="00161B99" w:rsidTr="00546DCF">
        <w:trPr>
          <w:trHeight w:val="291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Речь. Культура общения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6DCF" w:rsidRPr="00161B99" w:rsidTr="00546DCF">
        <w:trPr>
          <w:trHeight w:val="269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Звуки и буквы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6DCF" w:rsidRPr="00161B99" w:rsidTr="00546DCF">
        <w:trPr>
          <w:trHeight w:val="260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Слово и словосочетание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46DCF" w:rsidRPr="00161B99" w:rsidTr="00546DCF">
        <w:trPr>
          <w:trHeight w:val="253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61B99">
              <w:rPr>
                <w:rFonts w:ascii="Times New Roman" w:hAnsi="Times New Roman"/>
                <w:sz w:val="20"/>
                <w:szCs w:val="20"/>
                <w:lang w:eastAsia="ru-RU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F0540" w:rsidRPr="00161B99" w:rsidTr="00546DCF">
        <w:trPr>
          <w:trHeight w:val="253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40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40" w:rsidRPr="00161B99" w:rsidRDefault="000F0540" w:rsidP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61B99">
              <w:rPr>
                <w:rFonts w:ascii="Times New Roman" w:hAnsi="Times New Roman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40" w:rsidRPr="00161B99" w:rsidRDefault="00161B99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F0540" w:rsidRPr="00161B99" w:rsidTr="00546DCF">
        <w:trPr>
          <w:trHeight w:val="253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40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40" w:rsidRPr="00161B99" w:rsidRDefault="000F0540" w:rsidP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61B99">
              <w:rPr>
                <w:rFonts w:ascii="Times New Roman" w:hAnsi="Times New Roman"/>
                <w:sz w:val="20"/>
                <w:szCs w:val="20"/>
                <w:lang w:eastAsia="ru-RU"/>
              </w:rPr>
              <w:t>Предложение.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40" w:rsidRPr="00161B99" w:rsidRDefault="00161B99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46DCF" w:rsidRPr="00161B99" w:rsidTr="00546DCF">
        <w:trPr>
          <w:trHeight w:val="253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0F0540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61B9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Контрольных работ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161B99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</w:tr>
      <w:tr w:rsidR="00546DCF" w:rsidRPr="00161B99" w:rsidTr="00546DCF">
        <w:trPr>
          <w:trHeight w:val="70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5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</w:tr>
    </w:tbl>
    <w:p w:rsidR="00546DCF" w:rsidRPr="00161B99" w:rsidRDefault="00546DCF" w:rsidP="00546DCF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46DCF" w:rsidRPr="00161B99" w:rsidRDefault="00546DCF" w:rsidP="000F0540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F0540" w:rsidRPr="00161B99" w:rsidRDefault="000F0540" w:rsidP="000F0540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46DCF" w:rsidRPr="00161B99" w:rsidRDefault="00546DCF" w:rsidP="00546DC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46DCF" w:rsidRPr="00161B99" w:rsidRDefault="00546DCF" w:rsidP="00546DC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46DCF" w:rsidRPr="00161B99" w:rsidRDefault="00546DCF" w:rsidP="00546DC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Календарно-тематическое планирование</w:t>
      </w:r>
    </w:p>
    <w:p w:rsidR="00546DCF" w:rsidRPr="00161B99" w:rsidRDefault="00546DCF" w:rsidP="00546DCF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4"/>
        <w:tblW w:w="10314" w:type="dxa"/>
        <w:tblLayout w:type="fixed"/>
        <w:tblLook w:val="04A0"/>
      </w:tblPr>
      <w:tblGrid>
        <w:gridCol w:w="981"/>
        <w:gridCol w:w="3258"/>
        <w:gridCol w:w="1285"/>
        <w:gridCol w:w="2268"/>
        <w:gridCol w:w="2522"/>
      </w:tblGrid>
      <w:tr w:rsidR="00546DCF" w:rsidRPr="00161B99" w:rsidTr="000F0540">
        <w:trPr>
          <w:trHeight w:val="895"/>
        </w:trPr>
        <w:tc>
          <w:tcPr>
            <w:tcW w:w="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№ </w:t>
            </w:r>
            <w:proofErr w:type="spellStart"/>
            <w:r w:rsidRPr="00161B9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п\</w:t>
            </w:r>
            <w:proofErr w:type="gramStart"/>
            <w:r w:rsidRPr="00161B9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61B9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Разде</w:t>
            </w:r>
            <w:proofErr w:type="gramStart"/>
            <w:r w:rsidRPr="00161B9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л(</w:t>
            </w:r>
            <w:proofErr w:type="gramEnd"/>
            <w:r w:rsidRPr="00161B9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глава), тема урока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планируемая</w:t>
            </w:r>
          </w:p>
        </w:tc>
        <w:tc>
          <w:tcPr>
            <w:tcW w:w="2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6DCF" w:rsidRPr="00161B99" w:rsidRDefault="00546DC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фактическая</w:t>
            </w:r>
          </w:p>
        </w:tc>
      </w:tr>
    </w:tbl>
    <w:p w:rsidR="00546DCF" w:rsidRPr="00161B99" w:rsidRDefault="00546DCF" w:rsidP="00546DC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Повторение(1ч).</w:t>
      </w:r>
    </w:p>
    <w:tbl>
      <w:tblPr>
        <w:tblpPr w:leftFromText="180" w:rightFromText="180" w:bottomFromText="200" w:vertAnchor="text" w:horzAnchor="margin" w:tblpXSpec="center" w:tblpY="5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0"/>
        <w:gridCol w:w="3412"/>
        <w:gridCol w:w="1134"/>
        <w:gridCol w:w="2551"/>
        <w:gridCol w:w="2257"/>
      </w:tblGrid>
      <w:tr w:rsidR="00546DCF" w:rsidRPr="00161B99" w:rsidTr="000F0540">
        <w:trPr>
          <w:trHeight w:val="4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ind w:right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0F05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 материала во 2 классе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413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0F05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Речь. Культура общения(3</w:t>
            </w:r>
            <w:r w:rsidR="00546DCF"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ч).</w:t>
            </w:r>
          </w:p>
        </w:tc>
      </w:tr>
      <w:tr w:rsidR="00546DCF" w:rsidRPr="00161B99" w:rsidTr="000F0540">
        <w:trPr>
          <w:trHeight w:val="4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0F0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Заглавная буква в начале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0F05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proofErr w:type="gramStart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и буква </w:t>
            </w: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в основе слова. Буква </w:t>
            </w:r>
            <w:proofErr w:type="gramStart"/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proofErr w:type="gramEnd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перед буквой </w:t>
            </w: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Контрольное списывание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558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Звуки и буквы</w:t>
            </w:r>
            <w:r w:rsidR="00546DCF"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(3ч).</w:t>
            </w:r>
          </w:p>
        </w:tc>
      </w:tr>
      <w:tr w:rsidR="00546DCF" w:rsidRPr="00161B99" w:rsidTr="000F0540">
        <w:trPr>
          <w:trHeight w:val="54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Гласные и согласные звуки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7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Ударение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4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Слоги, буквы, звуки. Контрольный словарный 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433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pStyle w:val="af1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Слово и словосочетание(1</w:t>
            </w:r>
            <w:r w:rsidR="00546DCF" w:rsidRPr="00161B99">
              <w:rPr>
                <w:rFonts w:ascii="Times New Roman" w:hAnsi="Times New Roman"/>
                <w:b/>
                <w:sz w:val="20"/>
                <w:szCs w:val="20"/>
              </w:rPr>
              <w:t>ч).</w:t>
            </w:r>
          </w:p>
        </w:tc>
      </w:tr>
      <w:tr w:rsidR="00546DCF" w:rsidRPr="00161B99" w:rsidTr="000F0540">
        <w:trPr>
          <w:trHeight w:val="3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/>
                <w:sz w:val="20"/>
                <w:szCs w:val="20"/>
              </w:rPr>
              <w:t>Слово и словосочетание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445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pStyle w:val="af1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/>
                <w:b/>
                <w:sz w:val="20"/>
                <w:szCs w:val="20"/>
              </w:rPr>
              <w:t>Состав слова</w:t>
            </w:r>
            <w:r w:rsidR="00546DCF" w:rsidRPr="00161B99">
              <w:rPr>
                <w:rFonts w:ascii="Times New Roman" w:hAnsi="Times New Roman"/>
                <w:b/>
                <w:sz w:val="20"/>
                <w:szCs w:val="20"/>
              </w:rPr>
              <w:t>(4ч).</w:t>
            </w:r>
          </w:p>
        </w:tc>
      </w:tr>
      <w:tr w:rsidR="00546DCF" w:rsidRPr="00161B99" w:rsidTr="000F0540">
        <w:trPr>
          <w:trHeight w:val="58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Корень слова. Окончание. Приставка.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58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Приставка </w:t>
            </w:r>
            <w:proofErr w:type="spellStart"/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зэр</w:t>
            </w:r>
            <w:proofErr w:type="gramStart"/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proofErr w:type="spellEnd"/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gramEnd"/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, мы-.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5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Суффикс. Основа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DCF" w:rsidRPr="00161B99" w:rsidTr="000F0540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Правописание</w:t>
            </w:r>
            <w:proofErr w:type="gramStart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proofErr w:type="gramEnd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перед приставкой </w:t>
            </w: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CF" w:rsidRPr="00161B99" w:rsidRDefault="00546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B08" w:rsidRPr="00161B99" w:rsidTr="00BD1E40">
        <w:trPr>
          <w:trHeight w:val="390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 w:rsidP="002C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Части речи (3ч.)</w:t>
            </w:r>
          </w:p>
        </w:tc>
      </w:tr>
      <w:tr w:rsidR="002C3B08" w:rsidRPr="00161B99" w:rsidTr="000F0540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Имя существительное. Имя прилагательное.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B08" w:rsidRPr="00161B99" w:rsidTr="000F0540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B08" w:rsidRPr="00161B99" w:rsidTr="000F0540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Местоимение. Послелог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B08" w:rsidRPr="00161B99" w:rsidTr="005F1309">
        <w:trPr>
          <w:trHeight w:val="390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 w:rsidP="002C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Предложение (2ч.)</w:t>
            </w:r>
          </w:p>
        </w:tc>
      </w:tr>
      <w:tr w:rsidR="002C3B08" w:rsidRPr="00161B99" w:rsidTr="000F0540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Понятие о предложении. Члены </w:t>
            </w:r>
            <w:r w:rsidR="00161B99" w:rsidRPr="00161B99">
              <w:rPr>
                <w:rFonts w:ascii="Times New Roman" w:hAnsi="Times New Roman" w:cs="Times New Roman"/>
                <w:sz w:val="20"/>
                <w:szCs w:val="20"/>
              </w:rPr>
              <w:t>предложения</w:t>
            </w: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B08" w:rsidRPr="00161B99" w:rsidTr="000F0540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2C3B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Контрольное списывание</w:t>
            </w: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. Повторение</w:t>
            </w:r>
            <w:r w:rsidR="00161B99"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 xml:space="preserve">и систематизация </w:t>
            </w:r>
            <w:proofErr w:type="gramStart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изученного</w:t>
            </w:r>
            <w:proofErr w:type="gramEnd"/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08" w:rsidRPr="00161B99" w:rsidRDefault="00161B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B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08" w:rsidRPr="00161B99" w:rsidRDefault="002C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46DCF" w:rsidRPr="00161B99" w:rsidRDefault="00546DCF" w:rsidP="00546D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546DCF" w:rsidRPr="00161B99">
          <w:pgSz w:w="11910" w:h="16840"/>
          <w:pgMar w:top="840" w:right="620" w:bottom="709" w:left="1134" w:header="0" w:footer="980" w:gutter="0"/>
          <w:cols w:space="720"/>
        </w:sectPr>
      </w:pPr>
    </w:p>
    <w:p w:rsidR="00546DCF" w:rsidRPr="00161B99" w:rsidRDefault="00546DCF" w:rsidP="00161B99">
      <w:pPr>
        <w:tabs>
          <w:tab w:val="left" w:pos="142"/>
        </w:tabs>
        <w:rPr>
          <w:rFonts w:ascii="Times New Roman" w:hAnsi="Times New Roman" w:cs="Times New Roman"/>
          <w:sz w:val="20"/>
          <w:szCs w:val="20"/>
        </w:rPr>
      </w:pPr>
    </w:p>
    <w:p w:rsidR="00546DCF" w:rsidRPr="00161B99" w:rsidRDefault="00546DCF" w:rsidP="00161B99">
      <w:pPr>
        <w:widowControl w:val="0"/>
        <w:numPr>
          <w:ilvl w:val="1"/>
          <w:numId w:val="2"/>
        </w:numPr>
        <w:tabs>
          <w:tab w:val="left" w:pos="142"/>
          <w:tab w:val="left" w:pos="768"/>
        </w:tabs>
        <w:autoSpaceDE w:val="0"/>
        <w:autoSpaceDN w:val="0"/>
        <w:spacing w:before="87" w:after="0" w:line="367" w:lineRule="auto"/>
        <w:ind w:left="3807" w:right="478" w:hanging="3323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СИСТЕМА</w:t>
      </w:r>
      <w:r w:rsidRPr="00161B99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УСЛОВИЙ</w:t>
      </w:r>
      <w:r w:rsidRPr="00161B9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РЕАЛИЗАЦИИ</w:t>
      </w:r>
      <w:r w:rsidRPr="00161B99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УЧЕБНОЙ</w:t>
      </w:r>
      <w:r w:rsidRPr="00161B9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ПРОГРАММЫ</w:t>
      </w:r>
      <w:r w:rsidRPr="00161B99">
        <w:rPr>
          <w:rFonts w:ascii="Times New Roman" w:eastAsia="Times New Roman" w:hAnsi="Times New Roman" w:cs="Times New Roman"/>
          <w:b/>
          <w:bCs/>
          <w:spacing w:val="-68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Учебные</w:t>
      </w:r>
      <w:r w:rsidRPr="00161B9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bCs/>
          <w:sz w:val="20"/>
          <w:szCs w:val="20"/>
        </w:rPr>
        <w:t>пособия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</w:tabs>
        <w:autoSpaceDE w:val="0"/>
        <w:autoSpaceDN w:val="0"/>
        <w:spacing w:before="98" w:after="0" w:line="360" w:lineRule="auto"/>
        <w:ind w:left="284" w:right="226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М.Т. Азбука 1 класс. [Текст, ил.]: Учеб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особие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общеобразовательных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учреждений.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«КБ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».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161B9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160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before="1" w:after="0" w:line="360" w:lineRule="auto"/>
        <w:ind w:left="284" w:right="226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М.Т. </w:t>
      </w:r>
      <w:proofErr w:type="spellStart"/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эрытх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(Прописи к Азбуке) 1 класс.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[Текст, ил.]: для общеобразовательных учреждений. – Нальчик: ГКУ «КБ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161B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80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after="0" w:line="360" w:lineRule="auto"/>
        <w:ind w:left="284" w:right="224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Карданов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М.Л.,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Дыгова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К.Х.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язык.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класс.</w:t>
      </w:r>
      <w:r w:rsidRPr="00161B9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Учеб. пособие для общеобразовательных учреждений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/ И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зд. 1-е. – Нальчик: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КБР-Медиа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128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after="0" w:line="360" w:lineRule="auto"/>
        <w:ind w:left="284" w:right="223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О.Х.,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Ж.А. Кабардинский язык. 2 класс. [Текст]: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161B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after="0" w:line="360" w:lineRule="auto"/>
        <w:ind w:left="284" w:right="223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Ж.А.,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Татарова Ф.Ж.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Кабардинский язык.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3 класс.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161B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546DCF" w:rsidRPr="00161B99" w:rsidRDefault="00546DCF" w:rsidP="00161B9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Дополнительная</w:t>
      </w:r>
      <w:r w:rsidRPr="00161B99">
        <w:rPr>
          <w:rFonts w:ascii="Times New Roman" w:eastAsia="Times New Roman" w:hAnsi="Times New Roman" w:cs="Times New Roman"/>
          <w:b/>
          <w:spacing w:val="-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литература,</w:t>
      </w:r>
      <w:r w:rsidRPr="00161B99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словари</w:t>
      </w:r>
    </w:p>
    <w:p w:rsidR="00546DCF" w:rsidRPr="00161B99" w:rsidRDefault="00546DCF" w:rsidP="00161B99">
      <w:pPr>
        <w:tabs>
          <w:tab w:val="left" w:pos="142"/>
        </w:tabs>
        <w:ind w:left="284" w:firstLine="850"/>
        <w:rPr>
          <w:rFonts w:ascii="Times New Roman" w:eastAsia="Times New Roman" w:hAnsi="Times New Roman" w:cs="Times New Roman"/>
          <w:sz w:val="20"/>
          <w:szCs w:val="20"/>
        </w:rPr>
      </w:pP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before="59" w:after="0" w:line="360" w:lineRule="auto"/>
        <w:ind w:left="284" w:right="228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Сборник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диктантов и изложений) 1-4 класс [Текст] /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Токъу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С. М.,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АфIэунэ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А. А.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proofErr w:type="gramEnd"/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2018.</w:t>
      </w:r>
      <w:r w:rsidRPr="00161B9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94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after="0" w:line="360" w:lineRule="auto"/>
        <w:ind w:left="284" w:right="237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Токова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С.М.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школы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кабардинской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грамматике.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 –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класс [табл.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электр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]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CD-ROM.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2011.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after="0" w:line="360" w:lineRule="auto"/>
        <w:ind w:left="284" w:right="229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Малаева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Ф.Б.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Детство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Сабиигъуэ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адэ-анэхэм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сабий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садхэм</w:t>
      </w:r>
      <w:proofErr w:type="spellEnd"/>
      <w:r w:rsidRPr="00161B9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щы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э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гъэсакIуэхэм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пэщIэдзэ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классхэм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щезыгъаджэхэм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папщIэ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тхылъ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161B9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зэхэзылъхьар</w:t>
      </w:r>
      <w:proofErr w:type="spellEnd"/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Мэлэй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Ф.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Б.].</w:t>
      </w:r>
      <w:r w:rsidRPr="00161B9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 Нальчик: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2015.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477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956"/>
        </w:tabs>
        <w:autoSpaceDE w:val="0"/>
        <w:autoSpaceDN w:val="0"/>
        <w:spacing w:after="0" w:line="360" w:lineRule="auto"/>
        <w:ind w:left="284" w:right="227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Карданов Б.М.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Русско-кабардинско-черкесский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словарь [Текст]: около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30000</w:t>
      </w:r>
      <w:r w:rsidRPr="00161B99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161B9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161B9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Сост.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Б.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М.</w:t>
      </w:r>
      <w:r w:rsidRPr="00161B9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Карданов,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161B99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Бичоев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61B9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Отв.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ред.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161B9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О.</w:t>
      </w:r>
      <w:r w:rsidRPr="00161B9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Шогенцуков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161B99">
        <w:rPr>
          <w:rFonts w:ascii="Times New Roman" w:eastAsia="Times New Roman" w:hAnsi="Times New Roman" w:cs="Times New Roman"/>
          <w:spacing w:val="-68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С прил. краткого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граммат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очерка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черкес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яз. Б. М.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Совете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Министров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АССР.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Москва: ГИС,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1955.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1055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3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Б. Ч. Русско-кабардинский разговорник / Б. Ч.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, Х. Т.</w:t>
      </w:r>
      <w:r w:rsidRPr="00161B9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Тимижев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color w:val="212121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2008.</w:t>
      </w:r>
      <w:r w:rsidRPr="00161B99">
        <w:rPr>
          <w:rFonts w:ascii="Times New Roman" w:eastAsia="Times New Roman" w:hAnsi="Times New Roman" w:cs="Times New Roman"/>
          <w:color w:val="212121"/>
          <w:spacing w:val="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112</w:t>
      </w:r>
      <w:r w:rsidRPr="00161B9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167"/>
        </w:tabs>
        <w:autoSpaceDE w:val="0"/>
        <w:autoSpaceDN w:val="0"/>
        <w:spacing w:after="0" w:line="355" w:lineRule="auto"/>
        <w:ind w:left="284" w:right="223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Гяургиев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Х.З.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Дзасежев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Х.Е.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язык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61B9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I-II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части.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 Эльбрус,</w:t>
      </w:r>
      <w:r w:rsidRPr="00161B9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2010.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302 с.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(I),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254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с.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(II)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28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Х. Х.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Кабардино-черкесско-русско-англо-турецкий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словарь 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иллюстрациях [Текст] =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Kabardino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Circassian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Russian-English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Turkish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picture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dictionary</w:t>
      </w:r>
      <w:proofErr w:type="spellEnd"/>
      <w:r w:rsidRPr="00161B9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Х.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Х.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И. Х.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Сукунова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1998.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414</w:t>
      </w:r>
      <w:r w:rsidRPr="00161B9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23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М.Л., Коков Д.Н. Кабардино-русский словарь. Около 27 000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/ П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од научной редакцией доктора филологических наук Б. Ч.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Бижоева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 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2008.</w:t>
      </w:r>
      <w:r w:rsidRPr="00161B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704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28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Емузов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А.Г.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Англо-кабардино-русский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фразеологический словарь. 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1976г.</w:t>
      </w:r>
      <w:r w:rsidRPr="00161B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350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3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псалъалъэ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Ок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31000 слов /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гуманитар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Балк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 центра Рос. акад.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наук;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[М.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Л.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Абитов</w:t>
      </w:r>
      <w:proofErr w:type="spellEnd"/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 др.].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61B9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[1.</w:t>
      </w:r>
      <w:r w:rsidRPr="00161B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изд.].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61B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М.: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Дигора,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1999.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852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numPr>
          <w:ilvl w:val="2"/>
          <w:numId w:val="2"/>
        </w:numPr>
        <w:tabs>
          <w:tab w:val="left" w:pos="142"/>
          <w:tab w:val="left" w:pos="1095"/>
        </w:tabs>
        <w:autoSpaceDE w:val="0"/>
        <w:autoSpaceDN w:val="0"/>
        <w:spacing w:after="0" w:line="355" w:lineRule="auto"/>
        <w:ind w:left="284" w:right="228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Дзуганова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Р. Х.,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Шериева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Н. Г., Словарь синонимов кабардинского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161B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(Для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шк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.) /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1997.</w:t>
      </w:r>
      <w:r w:rsidRPr="00161B9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118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tabs>
          <w:tab w:val="left" w:pos="142"/>
          <w:tab w:val="left" w:pos="1095"/>
        </w:tabs>
        <w:autoSpaceDE w:val="0"/>
        <w:autoSpaceDN w:val="0"/>
        <w:spacing w:before="59" w:after="0" w:line="360" w:lineRule="auto"/>
        <w:ind w:left="284" w:right="226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      17.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Pr="00161B9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Pr="00161B9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Школьный</w:t>
      </w:r>
      <w:r w:rsidRPr="00161B9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русско-кабардино-черкесский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pacing w:val="-6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терминологический</w:t>
      </w:r>
      <w:r w:rsidRPr="00161B99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словарь</w:t>
      </w:r>
      <w:r w:rsidRPr="00161B99">
        <w:rPr>
          <w:rFonts w:ascii="Times New Roman" w:eastAsia="Times New Roman" w:hAnsi="Times New Roman" w:cs="Times New Roman"/>
          <w:color w:val="212121"/>
          <w:spacing w:val="1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=</w:t>
      </w:r>
      <w:r w:rsidRPr="00161B99">
        <w:rPr>
          <w:rFonts w:ascii="Times New Roman" w:eastAsia="Times New Roman" w:hAnsi="Times New Roman" w:cs="Times New Roman"/>
          <w:color w:val="212121"/>
          <w:spacing w:val="13"/>
          <w:sz w:val="20"/>
          <w:szCs w:val="20"/>
        </w:rPr>
        <w:t xml:space="preserve"> </w:t>
      </w:r>
      <w:proofErr w:type="spellStart"/>
      <w:r w:rsid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lastRenderedPageBreak/>
        <w:t>Уры</w:t>
      </w:r>
      <w:proofErr w:type="gramStart"/>
      <w:r w:rsid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spellEnd"/>
      <w:r w:rsid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-</w:t>
      </w:r>
      <w:proofErr w:type="gramEnd"/>
      <w:r w:rsid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адыгэ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</w:t>
      </w:r>
      <w:r w:rsidRPr="00161B99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псалъалъэ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:</w:t>
      </w:r>
      <w:r w:rsidRPr="00161B99">
        <w:rPr>
          <w:rFonts w:ascii="Times New Roman" w:eastAsia="Times New Roman" w:hAnsi="Times New Roman" w:cs="Times New Roman"/>
          <w:color w:val="212121"/>
          <w:spacing w:val="8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более</w:t>
      </w:r>
      <w:r w:rsidRPr="00161B99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2500</w:t>
      </w:r>
      <w:r w:rsidRPr="00161B99">
        <w:rPr>
          <w:rFonts w:ascii="Times New Roman" w:eastAsia="Times New Roman" w:hAnsi="Times New Roman" w:cs="Times New Roman"/>
          <w:color w:val="212121"/>
          <w:spacing w:val="1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слов/</w:t>
      </w:r>
      <w:r w:rsidRPr="00161B99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Н. Н. </w:t>
      </w:r>
      <w:proofErr w:type="spell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color w:val="212121"/>
          <w:spacing w:val="3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color w:val="212121"/>
          <w:spacing w:val="-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 1999.</w:t>
      </w:r>
      <w:r w:rsidRPr="00161B99">
        <w:rPr>
          <w:rFonts w:ascii="Times New Roman" w:eastAsia="Times New Roman" w:hAnsi="Times New Roman" w:cs="Times New Roman"/>
          <w:color w:val="212121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283</w:t>
      </w:r>
      <w:r w:rsidRPr="00161B99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proofErr w:type="gramStart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161B99" w:rsidRDefault="00546DCF" w:rsidP="00161B99">
      <w:pPr>
        <w:widowControl w:val="0"/>
        <w:tabs>
          <w:tab w:val="left" w:pos="142"/>
          <w:tab w:val="left" w:pos="1095"/>
        </w:tabs>
        <w:autoSpaceDE w:val="0"/>
        <w:autoSpaceDN w:val="0"/>
        <w:spacing w:before="159" w:after="0" w:line="360" w:lineRule="auto"/>
        <w:ind w:right="223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18.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Бижоев</w:t>
      </w:r>
      <w:proofErr w:type="spellEnd"/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Б.Ч.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Учебный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русско-кабардинский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словарь: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около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161B9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000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слов / Под общей редакцией доктора филологических наук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Б.Ч.Бижоева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2013.</w:t>
      </w:r>
      <w:r w:rsidRPr="00161B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848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  </w:t>
      </w:r>
    </w:p>
    <w:p w:rsidR="00161B99" w:rsidRPr="00161B99" w:rsidRDefault="00546DCF" w:rsidP="00161B99">
      <w:pPr>
        <w:widowControl w:val="0"/>
        <w:tabs>
          <w:tab w:val="left" w:pos="142"/>
          <w:tab w:val="left" w:pos="1095"/>
        </w:tabs>
        <w:autoSpaceDE w:val="0"/>
        <w:autoSpaceDN w:val="0"/>
        <w:spacing w:before="159" w:after="0" w:line="360" w:lineRule="auto"/>
        <w:ind w:right="223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 19. Урусов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Х.Ш.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Орфографический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161B99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языка: 90000 слов /           Урусов Х. Ш.,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Захохов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Л. Г. – Нальчик: Эльбрус, 1982. –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1133 </w:t>
      </w:r>
      <w:proofErr w:type="gramStart"/>
      <w:r w:rsidRPr="00161B9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161B9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46DCF" w:rsidRPr="00161B99" w:rsidRDefault="00546DCF" w:rsidP="00161B99">
      <w:pPr>
        <w:widowControl w:val="0"/>
        <w:tabs>
          <w:tab w:val="left" w:pos="142"/>
          <w:tab w:val="left" w:pos="1095"/>
        </w:tabs>
        <w:autoSpaceDE w:val="0"/>
        <w:autoSpaceDN w:val="0"/>
        <w:spacing w:before="159" w:after="0" w:line="360" w:lineRule="auto"/>
        <w:ind w:right="223"/>
        <w:rPr>
          <w:rFonts w:ascii="Times New Roman" w:eastAsia="Times New Roman" w:hAnsi="Times New Roman" w:cs="Times New Roman"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  20.  Кабардино-черкесский язык: [монография]: в 2 т. / [М. Л.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др.] гл. ред. М. А.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Кумахов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гуманитарных исследований Правительства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КБР и КБНЦ РАН.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Нальчик: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Респ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полиграфкомбинат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 xml:space="preserve"> им. Революции 1905</w:t>
      </w:r>
      <w:r w:rsidRPr="00161B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г.:</w:t>
      </w:r>
      <w:r w:rsidRPr="00161B9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161B99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161B9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61B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2006.</w:t>
      </w:r>
      <w:r w:rsidRPr="00161B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161B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sz w:val="20"/>
          <w:szCs w:val="20"/>
        </w:rPr>
        <w:t>547</w:t>
      </w:r>
    </w:p>
    <w:p w:rsidR="00546DCF" w:rsidRPr="00161B99" w:rsidRDefault="00546DCF" w:rsidP="00161B99">
      <w:pPr>
        <w:widowControl w:val="0"/>
        <w:tabs>
          <w:tab w:val="left" w:pos="142"/>
          <w:tab w:val="left" w:pos="1234"/>
        </w:tabs>
        <w:autoSpaceDE w:val="0"/>
        <w:autoSpaceDN w:val="0"/>
        <w:spacing w:before="1" w:after="0" w:line="360" w:lineRule="auto"/>
        <w:ind w:left="284" w:right="228" w:firstLine="850"/>
        <w:rPr>
          <w:rFonts w:ascii="Times New Roman" w:eastAsia="Times New Roman" w:hAnsi="Times New Roman" w:cs="Times New Roman"/>
          <w:sz w:val="20"/>
          <w:szCs w:val="20"/>
        </w:rPr>
      </w:pPr>
    </w:p>
    <w:p w:rsidR="00546DCF" w:rsidRPr="00161B99" w:rsidRDefault="00546DCF" w:rsidP="00161B99">
      <w:pPr>
        <w:widowControl w:val="0"/>
        <w:tabs>
          <w:tab w:val="left" w:pos="142"/>
        </w:tabs>
        <w:autoSpaceDE w:val="0"/>
        <w:autoSpaceDN w:val="0"/>
        <w:spacing w:before="3" w:after="0" w:line="240" w:lineRule="auto"/>
        <w:ind w:left="284" w:firstLine="85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Электронные</w:t>
      </w:r>
      <w:r w:rsidRPr="00161B99">
        <w:rPr>
          <w:rFonts w:ascii="Times New Roman" w:eastAsia="Times New Roman" w:hAnsi="Times New Roman" w:cs="Times New Roman"/>
          <w:b/>
          <w:spacing w:val="-7"/>
          <w:sz w:val="20"/>
          <w:szCs w:val="20"/>
        </w:rPr>
        <w:t xml:space="preserve"> </w:t>
      </w:r>
      <w:r w:rsidRPr="00161B99">
        <w:rPr>
          <w:rFonts w:ascii="Times New Roman" w:eastAsia="Times New Roman" w:hAnsi="Times New Roman" w:cs="Times New Roman"/>
          <w:b/>
          <w:sz w:val="20"/>
          <w:szCs w:val="20"/>
        </w:rPr>
        <w:t>ресурсы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  <w:tab w:val="left" w:pos="2255"/>
          <w:tab w:val="left" w:pos="4048"/>
          <w:tab w:val="left" w:pos="5963"/>
          <w:tab w:val="left" w:pos="6410"/>
          <w:tab w:val="left" w:pos="7308"/>
          <w:tab w:val="left" w:pos="8989"/>
        </w:tabs>
        <w:autoSpaceDE w:val="0"/>
        <w:autoSpaceDN w:val="0"/>
        <w:spacing w:before="159" w:after="0" w:line="360" w:lineRule="auto"/>
        <w:ind w:left="142" w:right="229" w:firstLine="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Портал</w:t>
      </w:r>
      <w:r w:rsidRPr="00161B99">
        <w:rPr>
          <w:rFonts w:eastAsia="Times New Roman"/>
          <w:sz w:val="20"/>
          <w:szCs w:val="20"/>
        </w:rPr>
        <w:tab/>
        <w:t>«Российское</w:t>
      </w:r>
      <w:r w:rsidRPr="00161B99">
        <w:rPr>
          <w:rFonts w:eastAsia="Times New Roman"/>
          <w:sz w:val="20"/>
          <w:szCs w:val="20"/>
        </w:rPr>
        <w:tab/>
        <w:t>образование»</w:t>
      </w:r>
      <w:r w:rsidRPr="00161B99">
        <w:rPr>
          <w:rFonts w:eastAsia="Times New Roman"/>
          <w:sz w:val="20"/>
          <w:szCs w:val="20"/>
        </w:rPr>
        <w:tab/>
        <w:t>//</w:t>
      </w:r>
      <w:r w:rsidRPr="00161B99">
        <w:rPr>
          <w:rFonts w:eastAsia="Times New Roman"/>
          <w:sz w:val="20"/>
          <w:szCs w:val="20"/>
        </w:rPr>
        <w:tab/>
        <w:t>URL:</w:t>
      </w:r>
      <w:r w:rsidRPr="00161B99">
        <w:rPr>
          <w:rFonts w:eastAsia="Times New Roman"/>
          <w:sz w:val="20"/>
          <w:szCs w:val="20"/>
        </w:rPr>
        <w:tab/>
      </w:r>
      <w:hyperlink r:id="rId8" w:history="1">
        <w:r w:rsidRPr="00161B99">
          <w:rPr>
            <w:rStyle w:val="a3"/>
            <w:sz w:val="20"/>
            <w:szCs w:val="20"/>
          </w:rPr>
          <w:t>www.edu.ru</w:t>
        </w:r>
      </w:hyperlink>
      <w:r w:rsidRPr="00161B99">
        <w:rPr>
          <w:rFonts w:eastAsia="Times New Roman"/>
          <w:sz w:val="20"/>
          <w:szCs w:val="20"/>
        </w:rPr>
        <w:tab/>
      </w:r>
      <w:r w:rsidRPr="00161B99">
        <w:rPr>
          <w:rFonts w:eastAsia="Times New Roman"/>
          <w:spacing w:val="-1"/>
          <w:sz w:val="20"/>
          <w:szCs w:val="20"/>
        </w:rPr>
        <w:t>(дата</w:t>
      </w:r>
      <w:r w:rsidRPr="00161B99">
        <w:rPr>
          <w:rFonts w:eastAsia="Times New Roman"/>
          <w:spacing w:val="-6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21.06.2021).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39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Фонд</w:t>
      </w:r>
      <w:r w:rsidRPr="00161B99">
        <w:rPr>
          <w:rFonts w:eastAsia="Times New Roman"/>
          <w:spacing w:val="1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сохранения</w:t>
      </w:r>
      <w:r w:rsidRPr="00161B99">
        <w:rPr>
          <w:rFonts w:eastAsia="Times New Roman"/>
          <w:spacing w:val="1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и</w:t>
      </w:r>
      <w:r w:rsidRPr="00161B99">
        <w:rPr>
          <w:rFonts w:eastAsia="Times New Roman"/>
          <w:spacing w:val="1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изучения</w:t>
      </w:r>
      <w:r w:rsidRPr="00161B99">
        <w:rPr>
          <w:rFonts w:eastAsia="Times New Roman"/>
          <w:spacing w:val="1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родных</w:t>
      </w:r>
      <w:r w:rsidRPr="00161B99">
        <w:rPr>
          <w:rFonts w:eastAsia="Times New Roman"/>
          <w:spacing w:val="1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языков</w:t>
      </w:r>
      <w:r w:rsidRPr="00161B99">
        <w:rPr>
          <w:rFonts w:eastAsia="Times New Roman"/>
          <w:spacing w:val="1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народов</w:t>
      </w:r>
      <w:r w:rsidRPr="00161B99">
        <w:rPr>
          <w:rFonts w:eastAsia="Times New Roman"/>
          <w:spacing w:val="16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Российской</w:t>
      </w:r>
      <w:r w:rsidRPr="00161B99">
        <w:rPr>
          <w:rFonts w:eastAsia="Times New Roman"/>
          <w:spacing w:val="-6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Федерации</w:t>
      </w:r>
      <w:r w:rsidRPr="00161B99">
        <w:rPr>
          <w:rFonts w:eastAsia="Times New Roman"/>
          <w:spacing w:val="-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//</w:t>
      </w:r>
      <w:r w:rsidRPr="00161B99">
        <w:rPr>
          <w:rFonts w:eastAsia="Times New Roman"/>
          <w:spacing w:val="-3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URL:</w:t>
      </w:r>
      <w:r w:rsidRPr="00161B99">
        <w:rPr>
          <w:rFonts w:eastAsia="Times New Roman"/>
          <w:spacing w:val="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https://родныеязыки</w:t>
      </w:r>
      <w:proofErr w:type="gramStart"/>
      <w:r w:rsidRPr="00161B99">
        <w:rPr>
          <w:rFonts w:eastAsia="Times New Roman"/>
          <w:sz w:val="20"/>
          <w:szCs w:val="20"/>
        </w:rPr>
        <w:t>.р</w:t>
      </w:r>
      <w:proofErr w:type="gramEnd"/>
      <w:r w:rsidRPr="00161B99">
        <w:rPr>
          <w:rFonts w:eastAsia="Times New Roman"/>
          <w:sz w:val="20"/>
          <w:szCs w:val="20"/>
        </w:rPr>
        <w:t>ф</w:t>
      </w:r>
      <w:r w:rsidRPr="00161B99">
        <w:rPr>
          <w:rFonts w:eastAsia="Times New Roman"/>
          <w:spacing w:val="4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-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обращения:</w:t>
      </w:r>
      <w:r w:rsidRPr="00161B99">
        <w:rPr>
          <w:rFonts w:eastAsia="Times New Roman"/>
          <w:spacing w:val="-6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22.06.2021).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  <w:tab w:val="left" w:pos="2245"/>
          <w:tab w:val="left" w:pos="3084"/>
          <w:tab w:val="left" w:pos="4307"/>
          <w:tab w:val="left" w:pos="4719"/>
          <w:tab w:val="left" w:pos="7074"/>
          <w:tab w:val="left" w:pos="8527"/>
          <w:tab w:val="left" w:pos="8960"/>
        </w:tabs>
        <w:autoSpaceDE w:val="0"/>
        <w:autoSpaceDN w:val="0"/>
        <w:spacing w:after="0" w:line="360" w:lineRule="auto"/>
        <w:ind w:left="284" w:right="222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Единое</w:t>
      </w:r>
      <w:r w:rsidRPr="00161B99">
        <w:rPr>
          <w:rFonts w:eastAsia="Times New Roman"/>
          <w:sz w:val="20"/>
          <w:szCs w:val="20"/>
        </w:rPr>
        <w:tab/>
        <w:t>окно</w:t>
      </w:r>
      <w:r w:rsidRPr="00161B99">
        <w:rPr>
          <w:rFonts w:eastAsia="Times New Roman"/>
          <w:sz w:val="20"/>
          <w:szCs w:val="20"/>
        </w:rPr>
        <w:tab/>
        <w:t>доступа</w:t>
      </w:r>
      <w:r w:rsidRPr="00161B99">
        <w:rPr>
          <w:rFonts w:eastAsia="Times New Roman"/>
          <w:sz w:val="20"/>
          <w:szCs w:val="20"/>
        </w:rPr>
        <w:tab/>
        <w:t>к</w:t>
      </w:r>
      <w:r w:rsidRPr="00161B99">
        <w:rPr>
          <w:rFonts w:eastAsia="Times New Roman"/>
          <w:sz w:val="20"/>
          <w:szCs w:val="20"/>
        </w:rPr>
        <w:tab/>
        <w:t>образовательным</w:t>
      </w:r>
      <w:r w:rsidRPr="00161B99">
        <w:rPr>
          <w:rFonts w:eastAsia="Times New Roman"/>
          <w:sz w:val="20"/>
          <w:szCs w:val="20"/>
        </w:rPr>
        <w:tab/>
        <w:t>ресурсам.</w:t>
      </w:r>
      <w:r w:rsidRPr="00161B99">
        <w:rPr>
          <w:rFonts w:eastAsia="Times New Roman"/>
          <w:sz w:val="20"/>
          <w:szCs w:val="20"/>
        </w:rPr>
        <w:tab/>
        <w:t>//</w:t>
      </w:r>
      <w:r w:rsidRPr="00161B99">
        <w:rPr>
          <w:rFonts w:eastAsia="Times New Roman"/>
          <w:sz w:val="20"/>
          <w:szCs w:val="20"/>
        </w:rPr>
        <w:tab/>
        <w:t>URL:</w:t>
      </w:r>
      <w:r w:rsidRPr="00161B99">
        <w:rPr>
          <w:rFonts w:eastAsia="Times New Roman"/>
          <w:spacing w:val="-67"/>
          <w:sz w:val="20"/>
          <w:szCs w:val="20"/>
        </w:rPr>
        <w:t xml:space="preserve"> </w:t>
      </w:r>
      <w:hyperlink r:id="rId9" w:history="1">
        <w:r w:rsidRPr="00161B99">
          <w:rPr>
            <w:rStyle w:val="a3"/>
            <w:sz w:val="20"/>
            <w:szCs w:val="20"/>
          </w:rPr>
          <w:t>http://window.edu.ru/resource/784/34784</w:t>
        </w:r>
        <w:r w:rsidRPr="00161B99">
          <w:rPr>
            <w:rStyle w:val="a3"/>
            <w:spacing w:val="6"/>
            <w:sz w:val="20"/>
            <w:szCs w:val="20"/>
          </w:rPr>
          <w:t xml:space="preserve"> </w:t>
        </w:r>
      </w:hyperlink>
      <w:r w:rsidRPr="00161B99">
        <w:rPr>
          <w:rFonts w:eastAsia="Times New Roman"/>
          <w:sz w:val="20"/>
          <w:szCs w:val="20"/>
        </w:rPr>
        <w:t>(дата обращения:</w:t>
      </w:r>
      <w:r w:rsidRPr="00161B99">
        <w:rPr>
          <w:rFonts w:eastAsia="Times New Roman"/>
          <w:spacing w:val="-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14.07.2021).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</w:tabs>
        <w:autoSpaceDE w:val="0"/>
        <w:autoSpaceDN w:val="0"/>
        <w:spacing w:after="0" w:line="355" w:lineRule="auto"/>
        <w:ind w:left="284" w:right="230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 xml:space="preserve">Помощь в изучении языка </w:t>
      </w:r>
      <w:proofErr w:type="spellStart"/>
      <w:r w:rsidRPr="00161B99">
        <w:rPr>
          <w:rFonts w:eastAsia="Times New Roman"/>
          <w:sz w:val="20"/>
          <w:szCs w:val="20"/>
        </w:rPr>
        <w:t>адыгов</w:t>
      </w:r>
      <w:proofErr w:type="spellEnd"/>
      <w:r w:rsidRPr="00161B99">
        <w:rPr>
          <w:rFonts w:eastAsia="Times New Roman"/>
          <w:sz w:val="20"/>
          <w:szCs w:val="20"/>
        </w:rPr>
        <w:t xml:space="preserve"> // URL: </w:t>
      </w:r>
      <w:hyperlink r:id="rId10" w:history="1">
        <w:r w:rsidRPr="00161B99">
          <w:rPr>
            <w:rStyle w:val="a3"/>
            <w:sz w:val="20"/>
            <w:szCs w:val="20"/>
          </w:rPr>
          <w:t xml:space="preserve">https://www.anabza.org/ </w:t>
        </w:r>
      </w:hyperlink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-6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21.06.2021).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</w:tabs>
        <w:autoSpaceDE w:val="0"/>
        <w:autoSpaceDN w:val="0"/>
        <w:spacing w:after="0" w:line="355" w:lineRule="auto"/>
        <w:ind w:left="284" w:right="229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Социально-образовательный</w:t>
      </w:r>
      <w:r w:rsidRPr="00161B99">
        <w:rPr>
          <w:rFonts w:eastAsia="Times New Roman"/>
          <w:spacing w:val="3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проект</w:t>
      </w:r>
      <w:r w:rsidRPr="00161B99">
        <w:rPr>
          <w:rFonts w:eastAsia="Times New Roman"/>
          <w:spacing w:val="43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«Си</w:t>
      </w:r>
      <w:r w:rsidRPr="00161B99">
        <w:rPr>
          <w:rFonts w:eastAsia="Times New Roman"/>
          <w:spacing w:val="38"/>
          <w:sz w:val="20"/>
          <w:szCs w:val="20"/>
        </w:rPr>
        <w:t xml:space="preserve"> </w:t>
      </w:r>
      <w:proofErr w:type="spellStart"/>
      <w:r w:rsidRPr="00161B99">
        <w:rPr>
          <w:rFonts w:eastAsia="Times New Roman"/>
          <w:sz w:val="20"/>
          <w:szCs w:val="20"/>
        </w:rPr>
        <w:t>бзэ</w:t>
      </w:r>
      <w:proofErr w:type="spellEnd"/>
      <w:r w:rsidRPr="00161B99">
        <w:rPr>
          <w:rFonts w:eastAsia="Times New Roman"/>
          <w:sz w:val="20"/>
          <w:szCs w:val="20"/>
        </w:rPr>
        <w:t>»</w:t>
      </w:r>
      <w:r w:rsidRPr="00161B99">
        <w:rPr>
          <w:rFonts w:eastAsia="Times New Roman"/>
          <w:spacing w:val="3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//</w:t>
      </w:r>
      <w:r w:rsidRPr="00161B99">
        <w:rPr>
          <w:rFonts w:eastAsia="Times New Roman"/>
          <w:spacing w:val="4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URL:</w:t>
      </w:r>
      <w:r w:rsidRPr="00161B99">
        <w:rPr>
          <w:rFonts w:eastAsia="Times New Roman"/>
          <w:spacing w:val="38"/>
          <w:sz w:val="20"/>
          <w:szCs w:val="20"/>
        </w:rPr>
        <w:t xml:space="preserve"> </w:t>
      </w:r>
      <w:hyperlink r:id="rId11" w:history="1">
        <w:r w:rsidRPr="00161B99">
          <w:rPr>
            <w:rStyle w:val="a3"/>
            <w:sz w:val="20"/>
            <w:szCs w:val="20"/>
          </w:rPr>
          <w:t>http://sibza.org/</w:t>
        </w:r>
      </w:hyperlink>
      <w:r w:rsidRPr="00161B99">
        <w:rPr>
          <w:rFonts w:eastAsia="Times New Roman"/>
          <w:spacing w:val="-6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</w:t>
      </w:r>
      <w:r w:rsidRPr="00161B99">
        <w:rPr>
          <w:rFonts w:eastAsia="Times New Roman"/>
          <w:spacing w:val="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21.06.2021).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30" w:firstLine="850"/>
        <w:rPr>
          <w:rFonts w:eastAsia="Times New Roman"/>
          <w:sz w:val="20"/>
          <w:szCs w:val="20"/>
        </w:rPr>
      </w:pPr>
      <w:proofErr w:type="spellStart"/>
      <w:r w:rsidRPr="00161B99">
        <w:rPr>
          <w:rFonts w:eastAsia="Times New Roman"/>
          <w:sz w:val="20"/>
          <w:szCs w:val="20"/>
        </w:rPr>
        <w:t>Нур</w:t>
      </w:r>
      <w:proofErr w:type="spellEnd"/>
      <w:r w:rsidRPr="00161B99">
        <w:rPr>
          <w:rFonts w:eastAsia="Times New Roman"/>
          <w:spacing w:val="5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(Свет):</w:t>
      </w:r>
      <w:r w:rsidRPr="00161B99">
        <w:rPr>
          <w:rFonts w:eastAsia="Times New Roman"/>
          <w:spacing w:val="50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ежемесячный</w:t>
      </w:r>
      <w:r w:rsidRPr="00161B99">
        <w:rPr>
          <w:rFonts w:eastAsia="Times New Roman"/>
          <w:spacing w:val="5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литературно-художественный</w:t>
      </w:r>
      <w:r w:rsidRPr="00161B99">
        <w:rPr>
          <w:rFonts w:eastAsia="Times New Roman"/>
          <w:spacing w:val="59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журнал</w:t>
      </w:r>
      <w:r w:rsidRPr="00161B99">
        <w:rPr>
          <w:rFonts w:eastAsia="Times New Roman"/>
          <w:spacing w:val="59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для</w:t>
      </w:r>
      <w:r w:rsidRPr="00161B99">
        <w:rPr>
          <w:rFonts w:eastAsia="Times New Roman"/>
          <w:spacing w:val="-6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детей</w:t>
      </w:r>
      <w:r w:rsidRPr="00161B99">
        <w:rPr>
          <w:rFonts w:eastAsia="Times New Roman"/>
          <w:spacing w:val="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// URL:</w:t>
      </w:r>
      <w:r w:rsidRPr="00161B99">
        <w:rPr>
          <w:rFonts w:eastAsia="Times New Roman"/>
          <w:spacing w:val="-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</w:t>
      </w:r>
      <w:r w:rsidRPr="00161B99">
        <w:rPr>
          <w:rFonts w:eastAsia="Times New Roman"/>
          <w:spacing w:val="6"/>
          <w:sz w:val="20"/>
          <w:szCs w:val="20"/>
        </w:rPr>
        <w:t xml:space="preserve"> </w:t>
      </w:r>
      <w:hyperlink r:id="rId12" w:history="1">
        <w:r w:rsidRPr="00161B99">
          <w:rPr>
            <w:rStyle w:val="a3"/>
            <w:sz w:val="20"/>
            <w:szCs w:val="20"/>
          </w:rPr>
          <w:t xml:space="preserve">http://nurkbr.ru/ </w:t>
        </w:r>
      </w:hyperlink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обращения:</w:t>
      </w:r>
      <w:r w:rsidRPr="00161B99">
        <w:rPr>
          <w:rFonts w:eastAsia="Times New Roman"/>
          <w:spacing w:val="-4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14.07.2021).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32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Государственная</w:t>
      </w:r>
      <w:r w:rsidRPr="00161B99">
        <w:rPr>
          <w:rFonts w:eastAsia="Times New Roman"/>
          <w:spacing w:val="2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национальная</w:t>
      </w:r>
      <w:r w:rsidRPr="00161B99">
        <w:rPr>
          <w:rFonts w:eastAsia="Times New Roman"/>
          <w:spacing w:val="2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библиотека</w:t>
      </w:r>
      <w:r w:rsidRPr="00161B99">
        <w:rPr>
          <w:rFonts w:eastAsia="Times New Roman"/>
          <w:spacing w:val="2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КБР</w:t>
      </w:r>
      <w:r w:rsidRPr="00161B99">
        <w:rPr>
          <w:rFonts w:eastAsia="Times New Roman"/>
          <w:spacing w:val="30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//</w:t>
      </w:r>
      <w:r w:rsidRPr="00161B99">
        <w:rPr>
          <w:rFonts w:eastAsia="Times New Roman"/>
          <w:spacing w:val="20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URL:</w:t>
      </w:r>
      <w:r w:rsidRPr="00161B99">
        <w:rPr>
          <w:rFonts w:eastAsia="Times New Roman"/>
          <w:spacing w:val="25"/>
          <w:sz w:val="20"/>
          <w:szCs w:val="20"/>
        </w:rPr>
        <w:t xml:space="preserve"> </w:t>
      </w:r>
      <w:hyperlink r:id="rId13" w:history="1">
        <w:r w:rsidRPr="00161B99">
          <w:rPr>
            <w:rStyle w:val="a3"/>
            <w:sz w:val="20"/>
            <w:szCs w:val="20"/>
          </w:rPr>
          <w:t>http://xn--</w:t>
        </w:r>
      </w:hyperlink>
      <w:r w:rsidRPr="00161B99">
        <w:rPr>
          <w:rFonts w:eastAsia="Times New Roman"/>
          <w:spacing w:val="-67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90aae3anv.xn--p1ai/ (дата</w:t>
      </w:r>
      <w:r w:rsidRPr="00161B99">
        <w:rPr>
          <w:rFonts w:eastAsia="Times New Roman"/>
          <w:spacing w:val="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обращения:</w:t>
      </w:r>
      <w:r w:rsidRPr="00161B99">
        <w:rPr>
          <w:rFonts w:eastAsia="Times New Roman"/>
          <w:spacing w:val="-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14.07.2021).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167"/>
          <w:tab w:val="left" w:pos="4084"/>
          <w:tab w:val="left" w:pos="6838"/>
          <w:tab w:val="left" w:pos="8925"/>
        </w:tabs>
        <w:autoSpaceDE w:val="0"/>
        <w:autoSpaceDN w:val="0"/>
        <w:spacing w:before="59" w:after="0" w:line="360" w:lineRule="auto"/>
        <w:ind w:left="284" w:right="226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Электронная</w:t>
      </w:r>
      <w:r w:rsidRPr="00161B99">
        <w:rPr>
          <w:rFonts w:eastAsia="Times New Roman"/>
          <w:sz w:val="20"/>
          <w:szCs w:val="20"/>
        </w:rPr>
        <w:tab/>
        <w:t>библиотека</w:t>
      </w:r>
      <w:r w:rsidRPr="00161B99">
        <w:rPr>
          <w:rFonts w:eastAsia="Times New Roman"/>
          <w:sz w:val="20"/>
          <w:szCs w:val="20"/>
        </w:rPr>
        <w:tab/>
        <w:t>КБГУ</w:t>
      </w:r>
      <w:r w:rsidRPr="00161B99">
        <w:rPr>
          <w:rFonts w:eastAsia="Times New Roman"/>
          <w:sz w:val="20"/>
          <w:szCs w:val="20"/>
        </w:rPr>
        <w:tab/>
        <w:t>http://</w:t>
      </w:r>
      <w:r w:rsidRPr="00161B99">
        <w:rPr>
          <w:rFonts w:eastAsia="Times New Roman"/>
          <w:spacing w:val="-68"/>
          <w:sz w:val="20"/>
          <w:szCs w:val="20"/>
        </w:rPr>
        <w:t xml:space="preserve"> </w:t>
      </w:r>
      <w:hyperlink r:id="rId14" w:history="1">
        <w:r w:rsidRPr="00161B99">
          <w:rPr>
            <w:rStyle w:val="a3"/>
            <w:sz w:val="20"/>
            <w:szCs w:val="20"/>
          </w:rPr>
          <w:t>http://lib.kbsu.ru/ElectronicResources/ElectrinicLibrary.aspx</w:t>
        </w:r>
      </w:hyperlink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обращения: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14.07.2021).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</w:tabs>
        <w:autoSpaceDE w:val="0"/>
        <w:autoSpaceDN w:val="0"/>
        <w:spacing w:after="0" w:line="360" w:lineRule="auto"/>
        <w:ind w:left="284" w:right="236" w:firstLine="850"/>
        <w:rPr>
          <w:rFonts w:eastAsia="Times New Roman"/>
          <w:sz w:val="20"/>
          <w:szCs w:val="20"/>
        </w:rPr>
      </w:pPr>
      <w:proofErr w:type="spellStart"/>
      <w:r w:rsidRPr="00161B99">
        <w:rPr>
          <w:rFonts w:eastAsia="Times New Roman"/>
          <w:sz w:val="20"/>
          <w:szCs w:val="20"/>
        </w:rPr>
        <w:t>Онлайн-словарь</w:t>
      </w:r>
      <w:proofErr w:type="spellEnd"/>
      <w:r w:rsidRPr="00161B99">
        <w:rPr>
          <w:rFonts w:eastAsia="Times New Roman"/>
          <w:sz w:val="20"/>
          <w:szCs w:val="20"/>
        </w:rPr>
        <w:t xml:space="preserve"> кабардино-черкесского языка (</w:t>
      </w:r>
      <w:proofErr w:type="spellStart"/>
      <w:r w:rsidRPr="00161B99">
        <w:rPr>
          <w:rFonts w:eastAsia="Times New Roman"/>
          <w:sz w:val="20"/>
          <w:szCs w:val="20"/>
        </w:rPr>
        <w:t>онлайн</w:t>
      </w:r>
      <w:proofErr w:type="spellEnd"/>
      <w:r w:rsidRPr="00161B99">
        <w:rPr>
          <w:rFonts w:eastAsia="Times New Roman"/>
          <w:sz w:val="20"/>
          <w:szCs w:val="20"/>
        </w:rPr>
        <w:t xml:space="preserve"> + приложение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для</w:t>
      </w:r>
      <w:r w:rsidRPr="00161B99">
        <w:rPr>
          <w:rFonts w:eastAsia="Times New Roman"/>
          <w:spacing w:val="-1"/>
          <w:sz w:val="20"/>
          <w:szCs w:val="20"/>
        </w:rPr>
        <w:t xml:space="preserve"> </w:t>
      </w:r>
      <w:proofErr w:type="spellStart"/>
      <w:r w:rsidRPr="00161B99">
        <w:rPr>
          <w:rFonts w:eastAsia="Times New Roman"/>
          <w:sz w:val="20"/>
          <w:szCs w:val="20"/>
        </w:rPr>
        <w:t>Android</w:t>
      </w:r>
      <w:proofErr w:type="spellEnd"/>
      <w:r w:rsidRPr="00161B99">
        <w:rPr>
          <w:rFonts w:eastAsia="Times New Roman"/>
          <w:sz w:val="20"/>
          <w:szCs w:val="20"/>
        </w:rPr>
        <w:t>)</w:t>
      </w:r>
      <w:r w:rsidRPr="00161B99">
        <w:rPr>
          <w:rFonts w:eastAsia="Times New Roman"/>
          <w:spacing w:val="-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//</w:t>
      </w:r>
      <w:r w:rsidRPr="00161B99">
        <w:rPr>
          <w:rFonts w:eastAsia="Times New Roman"/>
          <w:spacing w:val="-2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URL:</w:t>
      </w:r>
      <w:r w:rsidRPr="00161B99">
        <w:rPr>
          <w:rFonts w:eastAsia="Times New Roman"/>
          <w:spacing w:val="-2"/>
          <w:sz w:val="20"/>
          <w:szCs w:val="20"/>
        </w:rPr>
        <w:t xml:space="preserve"> </w:t>
      </w:r>
      <w:hyperlink r:id="rId15" w:history="1">
        <w:r w:rsidRPr="00161B99">
          <w:rPr>
            <w:rStyle w:val="a3"/>
            <w:sz w:val="20"/>
            <w:szCs w:val="20"/>
          </w:rPr>
          <w:t>http://www.amalнtus.com/</w:t>
        </w:r>
        <w:r w:rsidRPr="00161B99">
          <w:rPr>
            <w:rStyle w:val="a3"/>
            <w:spacing w:val="-1"/>
            <w:sz w:val="20"/>
            <w:szCs w:val="20"/>
          </w:rPr>
          <w:t xml:space="preserve"> </w:t>
        </w:r>
      </w:hyperlink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-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</w:t>
      </w:r>
      <w:r w:rsidRPr="00161B99">
        <w:rPr>
          <w:rFonts w:eastAsia="Times New Roman"/>
          <w:spacing w:val="-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21.06.2021).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  <w:tab w:val="left" w:pos="8989"/>
        </w:tabs>
        <w:autoSpaceDE w:val="0"/>
        <w:autoSpaceDN w:val="0"/>
        <w:spacing w:after="0" w:line="360" w:lineRule="auto"/>
        <w:ind w:left="284" w:right="222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Образовательный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Интернет-портал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«</w:t>
      </w:r>
      <w:proofErr w:type="spellStart"/>
      <w:r w:rsidRPr="00161B99">
        <w:rPr>
          <w:rFonts w:eastAsia="Times New Roman"/>
          <w:sz w:val="20"/>
          <w:szCs w:val="20"/>
        </w:rPr>
        <w:t>Инфоурок</w:t>
      </w:r>
      <w:proofErr w:type="spellEnd"/>
      <w:r w:rsidRPr="00161B99">
        <w:rPr>
          <w:rFonts w:eastAsia="Times New Roman"/>
          <w:sz w:val="20"/>
          <w:szCs w:val="20"/>
        </w:rPr>
        <w:t>»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//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URL: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hyperlink r:id="rId16" w:history="1">
        <w:r w:rsidRPr="00161B99">
          <w:rPr>
            <w:rStyle w:val="a3"/>
            <w:sz w:val="20"/>
            <w:szCs w:val="20"/>
          </w:rPr>
          <w:t>https://infourok.ru/diktanti-po-kabardinskomu-yaziku-998481.html</w:t>
        </w:r>
      </w:hyperlink>
      <w:r w:rsidRPr="00161B99">
        <w:rPr>
          <w:rFonts w:eastAsia="Times New Roman"/>
          <w:sz w:val="20"/>
          <w:szCs w:val="20"/>
        </w:rPr>
        <w:tab/>
        <w:t>(дата</w:t>
      </w:r>
      <w:r w:rsidRPr="00161B99">
        <w:rPr>
          <w:rFonts w:eastAsia="Times New Roman"/>
          <w:spacing w:val="-6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обращения:</w:t>
      </w:r>
      <w:r w:rsidRPr="00161B99">
        <w:rPr>
          <w:rFonts w:eastAsia="Times New Roman"/>
          <w:spacing w:val="-5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14.07.2021).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  <w:tab w:val="left" w:pos="2942"/>
          <w:tab w:val="left" w:pos="5183"/>
          <w:tab w:val="left" w:pos="6191"/>
          <w:tab w:val="left" w:pos="7942"/>
          <w:tab w:val="left" w:pos="8955"/>
        </w:tabs>
        <w:autoSpaceDE w:val="0"/>
        <w:autoSpaceDN w:val="0"/>
        <w:spacing w:after="0" w:line="360" w:lineRule="auto"/>
        <w:ind w:left="284" w:right="222" w:firstLine="850"/>
        <w:rPr>
          <w:rFonts w:eastAsia="Times New Roman"/>
          <w:sz w:val="20"/>
          <w:szCs w:val="20"/>
        </w:rPr>
      </w:pPr>
      <w:r w:rsidRPr="00161B99">
        <w:rPr>
          <w:rFonts w:eastAsia="Times New Roman"/>
          <w:sz w:val="20"/>
          <w:szCs w:val="20"/>
        </w:rPr>
        <w:t>Словарь</w:t>
      </w:r>
      <w:r w:rsidRPr="00161B99">
        <w:rPr>
          <w:rFonts w:eastAsia="Times New Roman"/>
          <w:sz w:val="20"/>
          <w:szCs w:val="20"/>
        </w:rPr>
        <w:tab/>
        <w:t>«</w:t>
      </w:r>
      <w:proofErr w:type="spellStart"/>
      <w:r w:rsidRPr="00161B99">
        <w:rPr>
          <w:rFonts w:eastAsia="Times New Roman"/>
          <w:sz w:val="20"/>
          <w:szCs w:val="20"/>
        </w:rPr>
        <w:t>Лъэпкъым</w:t>
      </w:r>
      <w:proofErr w:type="spellEnd"/>
      <w:r w:rsidRPr="00161B99">
        <w:rPr>
          <w:rFonts w:eastAsia="Times New Roman"/>
          <w:sz w:val="20"/>
          <w:szCs w:val="20"/>
        </w:rPr>
        <w:tab/>
        <w:t>и</w:t>
      </w:r>
      <w:r w:rsidRPr="00161B99">
        <w:rPr>
          <w:rFonts w:eastAsia="Times New Roman"/>
          <w:sz w:val="20"/>
          <w:szCs w:val="20"/>
        </w:rPr>
        <w:tab/>
      </w:r>
      <w:proofErr w:type="spellStart"/>
      <w:r w:rsidRPr="00161B99">
        <w:rPr>
          <w:rFonts w:eastAsia="Times New Roman"/>
          <w:sz w:val="20"/>
          <w:szCs w:val="20"/>
        </w:rPr>
        <w:t>гъуазэ</w:t>
      </w:r>
      <w:proofErr w:type="spellEnd"/>
      <w:r w:rsidRPr="00161B99">
        <w:rPr>
          <w:rFonts w:eastAsia="Times New Roman"/>
          <w:sz w:val="20"/>
          <w:szCs w:val="20"/>
        </w:rPr>
        <w:t>»</w:t>
      </w:r>
      <w:r w:rsidRPr="00161B99">
        <w:rPr>
          <w:rFonts w:eastAsia="Times New Roman"/>
          <w:sz w:val="20"/>
          <w:szCs w:val="20"/>
        </w:rPr>
        <w:tab/>
        <w:t>//</w:t>
      </w:r>
      <w:r w:rsidRPr="00161B99">
        <w:rPr>
          <w:rFonts w:eastAsia="Times New Roman"/>
          <w:sz w:val="20"/>
          <w:szCs w:val="20"/>
        </w:rPr>
        <w:tab/>
        <w:t>URL:</w:t>
      </w:r>
      <w:r w:rsidRPr="00161B99">
        <w:rPr>
          <w:rFonts w:eastAsia="Times New Roman"/>
          <w:spacing w:val="-68"/>
          <w:sz w:val="20"/>
          <w:szCs w:val="20"/>
        </w:rPr>
        <w:t xml:space="preserve"> </w:t>
      </w:r>
      <w:hyperlink r:id="rId17" w:history="1">
        <w:r w:rsidRPr="00161B99">
          <w:rPr>
            <w:rStyle w:val="a3"/>
            <w:sz w:val="20"/>
            <w:szCs w:val="20"/>
          </w:rPr>
          <w:t>https://www.sites.google.com/site/cerkesdict/home/ssylki</w:t>
        </w:r>
      </w:hyperlink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(дата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обращения</w:t>
      </w:r>
      <w:r w:rsidRPr="00161B99">
        <w:rPr>
          <w:rFonts w:eastAsia="Times New Roman"/>
          <w:spacing w:val="1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21.06.2021).</w:t>
      </w:r>
    </w:p>
    <w:p w:rsidR="00546DCF" w:rsidRPr="00161B99" w:rsidRDefault="00546DCF" w:rsidP="00161B99">
      <w:pPr>
        <w:pStyle w:val="af2"/>
        <w:widowControl w:val="0"/>
        <w:numPr>
          <w:ilvl w:val="0"/>
          <w:numId w:val="4"/>
        </w:numPr>
        <w:tabs>
          <w:tab w:val="left" w:pos="142"/>
          <w:tab w:val="left" w:pos="1095"/>
          <w:tab w:val="left" w:pos="4598"/>
          <w:tab w:val="left" w:pos="6818"/>
          <w:tab w:val="left" w:pos="7232"/>
          <w:tab w:val="left" w:pos="8200"/>
          <w:tab w:val="left" w:pos="8955"/>
        </w:tabs>
        <w:autoSpaceDE w:val="0"/>
        <w:autoSpaceDN w:val="0"/>
        <w:spacing w:after="0" w:line="360" w:lineRule="auto"/>
        <w:ind w:left="284" w:right="223" w:firstLine="850"/>
        <w:rPr>
          <w:rFonts w:eastAsia="Times New Roman"/>
          <w:sz w:val="20"/>
          <w:szCs w:val="20"/>
        </w:rPr>
      </w:pPr>
      <w:proofErr w:type="spellStart"/>
      <w:r w:rsidRPr="00161B99">
        <w:rPr>
          <w:rFonts w:eastAsia="Times New Roman"/>
          <w:sz w:val="20"/>
          <w:szCs w:val="20"/>
        </w:rPr>
        <w:t>Онлайн-словарь</w:t>
      </w:r>
      <w:proofErr w:type="spellEnd"/>
      <w:r w:rsidRPr="00161B99">
        <w:rPr>
          <w:rFonts w:eastAsia="Times New Roman"/>
          <w:sz w:val="20"/>
          <w:szCs w:val="20"/>
        </w:rPr>
        <w:tab/>
        <w:t>«</w:t>
      </w:r>
      <w:proofErr w:type="spellStart"/>
      <w:r w:rsidRPr="00161B99">
        <w:rPr>
          <w:rFonts w:eastAsia="Times New Roman"/>
          <w:sz w:val="20"/>
          <w:szCs w:val="20"/>
        </w:rPr>
        <w:t>Glosbe</w:t>
      </w:r>
      <w:proofErr w:type="spellEnd"/>
      <w:r w:rsidRPr="00161B99">
        <w:rPr>
          <w:rFonts w:eastAsia="Times New Roman"/>
          <w:sz w:val="20"/>
          <w:szCs w:val="20"/>
        </w:rPr>
        <w:t>»</w:t>
      </w:r>
      <w:r w:rsidRPr="00161B99">
        <w:rPr>
          <w:rFonts w:eastAsia="Times New Roman"/>
          <w:sz w:val="20"/>
          <w:szCs w:val="20"/>
        </w:rPr>
        <w:tab/>
      </w:r>
      <w:r w:rsidRPr="00161B99">
        <w:rPr>
          <w:rFonts w:eastAsia="Times New Roman"/>
          <w:sz w:val="20"/>
          <w:szCs w:val="20"/>
        </w:rPr>
        <w:tab/>
        <w:t>//</w:t>
      </w:r>
      <w:r w:rsidRPr="00161B99">
        <w:rPr>
          <w:rFonts w:eastAsia="Times New Roman"/>
          <w:sz w:val="20"/>
          <w:szCs w:val="20"/>
        </w:rPr>
        <w:tab/>
      </w:r>
      <w:r w:rsidRPr="00161B99">
        <w:rPr>
          <w:rFonts w:eastAsia="Times New Roman"/>
          <w:sz w:val="20"/>
          <w:szCs w:val="20"/>
        </w:rPr>
        <w:tab/>
        <w:t>URL:</w:t>
      </w:r>
      <w:r w:rsidRPr="00161B99">
        <w:rPr>
          <w:rFonts w:eastAsia="Times New Roman"/>
          <w:spacing w:val="-6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https://ru.glosbe.com/ru/kbd/</w:t>
      </w:r>
      <w:proofErr w:type="gramStart"/>
      <w:r w:rsidRPr="00161B99">
        <w:rPr>
          <w:rFonts w:eastAsia="Times New Roman"/>
          <w:sz w:val="20"/>
          <w:szCs w:val="20"/>
        </w:rPr>
        <w:t>кабардино-черкесский</w:t>
      </w:r>
      <w:proofErr w:type="gramEnd"/>
      <w:r w:rsidRPr="00161B99">
        <w:rPr>
          <w:rFonts w:eastAsia="Times New Roman"/>
          <w:sz w:val="20"/>
          <w:szCs w:val="20"/>
        </w:rPr>
        <w:tab/>
        <w:t>(дата</w:t>
      </w:r>
      <w:r w:rsidRPr="00161B99">
        <w:rPr>
          <w:rFonts w:eastAsia="Times New Roman"/>
          <w:sz w:val="20"/>
          <w:szCs w:val="20"/>
        </w:rPr>
        <w:tab/>
        <w:t>обращения:</w:t>
      </w:r>
      <w:r w:rsidRPr="00161B99">
        <w:rPr>
          <w:rFonts w:eastAsia="Times New Roman"/>
          <w:spacing w:val="-68"/>
          <w:sz w:val="20"/>
          <w:szCs w:val="20"/>
        </w:rPr>
        <w:t xml:space="preserve"> </w:t>
      </w:r>
      <w:r w:rsidRPr="00161B99">
        <w:rPr>
          <w:rFonts w:eastAsia="Times New Roman"/>
          <w:sz w:val="20"/>
          <w:szCs w:val="20"/>
        </w:rPr>
        <w:t>03.07.2021).</w:t>
      </w:r>
    </w:p>
    <w:p w:rsidR="00546DCF" w:rsidRPr="00161B99" w:rsidRDefault="00546DCF" w:rsidP="00546DC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  <w:sectPr w:rsidR="00546DCF" w:rsidRPr="00161B99" w:rsidSect="00161B99">
          <w:pgSz w:w="11910" w:h="16840"/>
          <w:pgMar w:top="567" w:right="620" w:bottom="567" w:left="1460" w:header="0" w:footer="980" w:gutter="0"/>
          <w:cols w:space="720"/>
        </w:sectPr>
      </w:pPr>
    </w:p>
    <w:p w:rsidR="00546DCF" w:rsidRPr="00161B99" w:rsidRDefault="00546DCF" w:rsidP="00546DCF">
      <w:pPr>
        <w:rPr>
          <w:rFonts w:ascii="Times New Roman" w:hAnsi="Times New Roman" w:cs="Times New Roman"/>
          <w:sz w:val="20"/>
          <w:szCs w:val="20"/>
        </w:rPr>
      </w:pPr>
    </w:p>
    <w:p w:rsidR="000A4C18" w:rsidRPr="00161B99" w:rsidRDefault="000A4C18">
      <w:pPr>
        <w:rPr>
          <w:rFonts w:ascii="Times New Roman" w:hAnsi="Times New Roman" w:cs="Times New Roman"/>
          <w:sz w:val="20"/>
          <w:szCs w:val="20"/>
        </w:rPr>
      </w:pPr>
    </w:p>
    <w:sectPr w:rsidR="000A4C18" w:rsidRPr="00161B99" w:rsidSect="000A4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7BC4"/>
    <w:multiLevelType w:val="hybridMultilevel"/>
    <w:tmpl w:val="6A524E62"/>
    <w:lvl w:ilvl="0" w:tplc="54300E36">
      <w:start w:val="21"/>
      <w:numFmt w:val="decimal"/>
      <w:lvlText w:val="%1."/>
      <w:lvlJc w:val="left"/>
      <w:pPr>
        <w:ind w:left="1041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46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C35496"/>
    <w:multiLevelType w:val="hybridMultilevel"/>
    <w:tmpl w:val="2BD01AE8"/>
    <w:lvl w:ilvl="0" w:tplc="D08AE8A4">
      <w:start w:val="1"/>
      <w:numFmt w:val="decimal"/>
      <w:lvlText w:val="%1."/>
      <w:lvlJc w:val="left"/>
      <w:pPr>
        <w:ind w:left="52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842618">
      <w:start w:val="1"/>
      <w:numFmt w:val="decimal"/>
      <w:lvlText w:val="%2."/>
      <w:lvlJc w:val="left"/>
      <w:pPr>
        <w:ind w:left="425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7C4FF5C">
      <w:start w:val="1"/>
      <w:numFmt w:val="decimal"/>
      <w:lvlText w:val="%3."/>
      <w:lvlJc w:val="left"/>
      <w:pPr>
        <w:ind w:left="1139" w:hanging="28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F2F2E3A6">
      <w:numFmt w:val="bullet"/>
      <w:lvlText w:val="•"/>
      <w:lvlJc w:val="left"/>
      <w:pPr>
        <w:ind w:left="4000" w:hanging="288"/>
      </w:pPr>
      <w:rPr>
        <w:lang w:val="ru-RU" w:eastAsia="en-US" w:bidi="ar-SA"/>
      </w:rPr>
    </w:lvl>
    <w:lvl w:ilvl="4" w:tplc="00E4A840">
      <w:numFmt w:val="bullet"/>
      <w:lvlText w:val="•"/>
      <w:lvlJc w:val="left"/>
      <w:pPr>
        <w:ind w:left="4832" w:hanging="288"/>
      </w:pPr>
      <w:rPr>
        <w:lang w:val="ru-RU" w:eastAsia="en-US" w:bidi="ar-SA"/>
      </w:rPr>
    </w:lvl>
    <w:lvl w:ilvl="5" w:tplc="3C9A707C">
      <w:numFmt w:val="bullet"/>
      <w:lvlText w:val="•"/>
      <w:lvlJc w:val="left"/>
      <w:pPr>
        <w:ind w:left="5664" w:hanging="288"/>
      </w:pPr>
      <w:rPr>
        <w:lang w:val="ru-RU" w:eastAsia="en-US" w:bidi="ar-SA"/>
      </w:rPr>
    </w:lvl>
    <w:lvl w:ilvl="6" w:tplc="C7685BF8">
      <w:numFmt w:val="bullet"/>
      <w:lvlText w:val="•"/>
      <w:lvlJc w:val="left"/>
      <w:pPr>
        <w:ind w:left="6496" w:hanging="288"/>
      </w:pPr>
      <w:rPr>
        <w:lang w:val="ru-RU" w:eastAsia="en-US" w:bidi="ar-SA"/>
      </w:rPr>
    </w:lvl>
    <w:lvl w:ilvl="7" w:tplc="B1D0FC58">
      <w:numFmt w:val="bullet"/>
      <w:lvlText w:val="•"/>
      <w:lvlJc w:val="left"/>
      <w:pPr>
        <w:ind w:left="7328" w:hanging="288"/>
      </w:pPr>
      <w:rPr>
        <w:lang w:val="ru-RU" w:eastAsia="en-US" w:bidi="ar-SA"/>
      </w:rPr>
    </w:lvl>
    <w:lvl w:ilvl="8" w:tplc="560EAD30">
      <w:numFmt w:val="bullet"/>
      <w:lvlText w:val="•"/>
      <w:lvlJc w:val="left"/>
      <w:pPr>
        <w:ind w:left="8160" w:hanging="288"/>
      </w:pPr>
      <w:rPr>
        <w:lang w:val="ru-RU" w:eastAsia="en-US" w:bidi="ar-SA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46DCF"/>
    <w:rsid w:val="000A4C18"/>
    <w:rsid w:val="000D715C"/>
    <w:rsid w:val="000F0540"/>
    <w:rsid w:val="00161B99"/>
    <w:rsid w:val="002514BA"/>
    <w:rsid w:val="002C3B08"/>
    <w:rsid w:val="002F7E42"/>
    <w:rsid w:val="0051523B"/>
    <w:rsid w:val="00546DCF"/>
    <w:rsid w:val="009A60B1"/>
    <w:rsid w:val="00A14BDF"/>
    <w:rsid w:val="00A159D9"/>
    <w:rsid w:val="00B94CF3"/>
    <w:rsid w:val="00C27167"/>
    <w:rsid w:val="00EC7720"/>
    <w:rsid w:val="00FB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CF"/>
  </w:style>
  <w:style w:type="paragraph" w:styleId="1">
    <w:name w:val="heading 1"/>
    <w:basedOn w:val="a"/>
    <w:link w:val="10"/>
    <w:uiPriority w:val="1"/>
    <w:qFormat/>
    <w:rsid w:val="00546DCF"/>
    <w:pPr>
      <w:widowControl w:val="0"/>
      <w:autoSpaceDE w:val="0"/>
      <w:autoSpaceDN w:val="0"/>
      <w:spacing w:after="0" w:line="240" w:lineRule="auto"/>
      <w:ind w:left="95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546DCF"/>
    <w:pPr>
      <w:widowControl w:val="0"/>
      <w:autoSpaceDE w:val="0"/>
      <w:autoSpaceDN w:val="0"/>
      <w:spacing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46DC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546DC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styleId="a3">
    <w:name w:val="Hyperlink"/>
    <w:uiPriority w:val="99"/>
    <w:semiHidden/>
    <w:unhideWhenUsed/>
    <w:rsid w:val="00546DC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46DCF"/>
    <w:rPr>
      <w:color w:val="800080" w:themeColor="followedHyperlink"/>
      <w:u w:val="single"/>
    </w:rPr>
  </w:style>
  <w:style w:type="paragraph" w:styleId="11">
    <w:name w:val="toc 1"/>
    <w:basedOn w:val="a"/>
    <w:autoRedefine/>
    <w:uiPriority w:val="1"/>
    <w:semiHidden/>
    <w:unhideWhenUsed/>
    <w:qFormat/>
    <w:rsid w:val="00546DCF"/>
    <w:pPr>
      <w:widowControl w:val="0"/>
      <w:autoSpaceDE w:val="0"/>
      <w:autoSpaceDN w:val="0"/>
      <w:spacing w:before="250" w:after="0" w:line="240" w:lineRule="auto"/>
      <w:ind w:left="523" w:hanging="285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annotation text"/>
    <w:basedOn w:val="a"/>
    <w:link w:val="a6"/>
    <w:uiPriority w:val="99"/>
    <w:semiHidden/>
    <w:unhideWhenUsed/>
    <w:rsid w:val="00546DCF"/>
    <w:pPr>
      <w:spacing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46DCF"/>
    <w:rPr>
      <w:rFonts w:ascii="Times New Roman" w:eastAsia="Calibri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546DCF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546DCF"/>
    <w:rPr>
      <w:rFonts w:ascii="Times New Roman" w:eastAsia="Calibri" w:hAnsi="Times New Roman" w:cs="Times New Roman"/>
      <w:sz w:val="28"/>
    </w:rPr>
  </w:style>
  <w:style w:type="paragraph" w:styleId="a9">
    <w:name w:val="footer"/>
    <w:basedOn w:val="a"/>
    <w:link w:val="aa"/>
    <w:uiPriority w:val="99"/>
    <w:semiHidden/>
    <w:unhideWhenUsed/>
    <w:rsid w:val="00546DCF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546DCF"/>
    <w:rPr>
      <w:rFonts w:ascii="Times New Roman" w:eastAsia="Calibri" w:hAnsi="Times New Roman" w:cs="Times New Roman"/>
      <w:sz w:val="28"/>
    </w:rPr>
  </w:style>
  <w:style w:type="paragraph" w:styleId="ab">
    <w:name w:val="Body Text"/>
    <w:basedOn w:val="a"/>
    <w:link w:val="ac"/>
    <w:uiPriority w:val="1"/>
    <w:semiHidden/>
    <w:unhideWhenUsed/>
    <w:qFormat/>
    <w:rsid w:val="00546DCF"/>
    <w:pPr>
      <w:widowControl w:val="0"/>
      <w:autoSpaceDE w:val="0"/>
      <w:autoSpaceDN w:val="0"/>
      <w:spacing w:after="0" w:line="240" w:lineRule="auto"/>
      <w:ind w:left="23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semiHidden/>
    <w:rsid w:val="00546DCF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annotation subject"/>
    <w:basedOn w:val="a5"/>
    <w:next w:val="a5"/>
    <w:link w:val="ae"/>
    <w:uiPriority w:val="99"/>
    <w:semiHidden/>
    <w:unhideWhenUsed/>
    <w:rsid w:val="00546DCF"/>
    <w:rPr>
      <w:b/>
      <w:bCs/>
    </w:rPr>
  </w:style>
  <w:style w:type="character" w:customStyle="1" w:styleId="ae">
    <w:name w:val="Тема примечания Знак"/>
    <w:basedOn w:val="a6"/>
    <w:link w:val="ad"/>
    <w:uiPriority w:val="99"/>
    <w:semiHidden/>
    <w:rsid w:val="00546DCF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546DCF"/>
    <w:pPr>
      <w:spacing w:after="0" w:line="240" w:lineRule="auto"/>
      <w:jc w:val="both"/>
    </w:pPr>
    <w:rPr>
      <w:rFonts w:ascii="Segoe UI" w:eastAsia="Calibr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46DCF"/>
    <w:rPr>
      <w:rFonts w:ascii="Segoe UI" w:eastAsia="Calibri" w:hAnsi="Segoe UI" w:cs="Segoe UI"/>
      <w:sz w:val="18"/>
      <w:szCs w:val="18"/>
    </w:rPr>
  </w:style>
  <w:style w:type="paragraph" w:styleId="af1">
    <w:name w:val="No Spacing"/>
    <w:uiPriority w:val="1"/>
    <w:qFormat/>
    <w:rsid w:val="00546DCF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List Paragraph"/>
    <w:basedOn w:val="a"/>
    <w:uiPriority w:val="1"/>
    <w:qFormat/>
    <w:rsid w:val="00546DCF"/>
    <w:pPr>
      <w:ind w:left="708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TableParagraph">
    <w:name w:val="Table Paragraph"/>
    <w:basedOn w:val="a"/>
    <w:uiPriority w:val="1"/>
    <w:qFormat/>
    <w:rsid w:val="00546DC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f3">
    <w:name w:val="annotation reference"/>
    <w:uiPriority w:val="99"/>
    <w:semiHidden/>
    <w:unhideWhenUsed/>
    <w:rsid w:val="00546DCF"/>
    <w:rPr>
      <w:sz w:val="16"/>
      <w:szCs w:val="16"/>
    </w:rPr>
  </w:style>
  <w:style w:type="table" w:styleId="af4">
    <w:name w:val="Table Grid"/>
    <w:basedOn w:val="a1"/>
    <w:uiPriority w:val="59"/>
    <w:rsid w:val="00546D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546D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546DC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8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xn--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ublication.pravo.gov.ru/document/0001202307130044" TargetMode="External"/><Relationship Id="rId12" Type="http://schemas.openxmlformats.org/officeDocument/2006/relationships/hyperlink" Target="http://nurkbr.ru/" TargetMode="External"/><Relationship Id="rId17" Type="http://schemas.openxmlformats.org/officeDocument/2006/relationships/hyperlink" Target="https://www.sites.google.com/site/cerkesdict/home/ssyl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diktanti-po-kabardinskomu-yaziku-99848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ibz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altus.com/" TargetMode="External"/><Relationship Id="rId10" Type="http://schemas.openxmlformats.org/officeDocument/2006/relationships/hyperlink" Target="https://www.anabza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784/34784" TargetMode="External"/><Relationship Id="rId14" Type="http://schemas.openxmlformats.org/officeDocument/2006/relationships/hyperlink" Target="http://lib.kbsu.ru/ElectronicResources/ElectrinicLibrary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749A2-778E-4028-B83C-128756E7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4640</Words>
  <Characters>26448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2024-10-01T01:00:00Z</dcterms:created>
  <dcterms:modified xsi:type="dcterms:W3CDTF">2024-10-01T01:00:00Z</dcterms:modified>
</cp:coreProperties>
</file>